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F15E5"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rPr>
      </w:pPr>
      <w:r w:rsidRPr="005E4A83">
        <w:rPr>
          <w:rFonts w:ascii="Sylfaen" w:eastAsia="Sylfaen" w:hAnsi="Sylfaen"/>
          <w:b/>
        </w:rPr>
        <w:t>პროექტი</w:t>
      </w:r>
    </w:p>
    <w:p w14:paraId="4797CF54"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5E4A83">
        <w:rPr>
          <w:rFonts w:ascii="Sylfaen" w:eastAsia="Sylfaen" w:hAnsi="Sylfaen"/>
          <w:b/>
        </w:rPr>
        <w:t>საქართველოს მთავრობის</w:t>
      </w:r>
    </w:p>
    <w:p w14:paraId="25F99AE4"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73B7DA57"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5E4A83">
        <w:rPr>
          <w:rFonts w:ascii="Sylfaen" w:eastAsia="Sylfaen" w:hAnsi="Sylfaen"/>
          <w:b/>
        </w:rPr>
        <w:t>დადგენილება №</w:t>
      </w:r>
    </w:p>
    <w:p w14:paraId="6F4040AD"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5E4A83">
        <w:rPr>
          <w:rFonts w:ascii="Sylfaen" w:eastAsia="Sylfaen" w:hAnsi="Sylfaen"/>
          <w:b/>
        </w:rPr>
        <w:t>201</w:t>
      </w:r>
      <w:r w:rsidRPr="005E4A83">
        <w:rPr>
          <w:rFonts w:ascii="Sylfaen" w:eastAsia="Sylfaen" w:hAnsi="Sylfaen"/>
          <w:b/>
          <w:lang w:val="ka-GE"/>
        </w:rPr>
        <w:t>9</w:t>
      </w:r>
      <w:r w:rsidRPr="005E4A83">
        <w:rPr>
          <w:rFonts w:ascii="Sylfaen" w:eastAsia="Sylfaen" w:hAnsi="Sylfaen"/>
          <w:b/>
        </w:rPr>
        <w:t xml:space="preserve"> წლის                                                                ქ. თბილისი</w:t>
      </w:r>
    </w:p>
    <w:p w14:paraId="0EFE1D78"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45BD385F"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5E4A83">
        <w:rPr>
          <w:rFonts w:ascii="Sylfaen" w:eastAsia="Sylfaen" w:hAnsi="Sylfaen"/>
          <w:b/>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07285BB3"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32528492"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r w:rsidRPr="005E4A83">
        <w:rPr>
          <w:rFonts w:ascii="Sylfaen" w:eastAsia="Sylfaen" w:hAnsi="Sylfaen"/>
        </w:rPr>
        <w:t xml:space="preserve">მუხლი 1. „ნორმატიული აქტების შესახებ“ საქართველოს </w:t>
      </w:r>
      <w:r w:rsidRPr="005E4A83">
        <w:rPr>
          <w:rFonts w:ascii="Sylfaen" w:eastAsia="Sylfaen" w:hAnsi="Sylfaen"/>
          <w:lang w:val="ka-GE"/>
        </w:rPr>
        <w:t xml:space="preserve">ორგანული </w:t>
      </w:r>
      <w:r w:rsidRPr="005E4A83">
        <w:rPr>
          <w:rFonts w:ascii="Sylfaen" w:eastAsia="Sylfaen" w:hAnsi="Sylfaen"/>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5E4A83">
        <w:rPr>
          <w:rFonts w:ascii="Sylfaen" w:eastAsia="Sylfaen" w:hAnsi="Sylfaen"/>
          <w:lang w:val="ka-GE"/>
        </w:rPr>
        <w:t xml:space="preserve">შემდეგი </w:t>
      </w:r>
      <w:r w:rsidRPr="005E4A83">
        <w:rPr>
          <w:rFonts w:ascii="Sylfaen" w:eastAsia="Sylfaen" w:hAnsi="Sylfaen"/>
        </w:rPr>
        <w:t>ცვლილება:</w:t>
      </w:r>
    </w:p>
    <w:p w14:paraId="56147A26" w14:textId="77777777" w:rsidR="00545644" w:rsidRPr="005E4A83"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14:paraId="057FD850"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p>
    <w:p w14:paraId="149A18BB" w14:textId="27CEFED6"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 xml:space="preserve">1. </w:t>
      </w:r>
      <w:r w:rsidRPr="005E4A83">
        <w:rPr>
          <w:rFonts w:ascii="Sylfaen" w:eastAsia="Sylfaen" w:hAnsi="Sylfaen"/>
          <w:b/>
          <w:lang w:val="ka-GE"/>
        </w:rPr>
        <w:t>დადგენილებ</w:t>
      </w:r>
      <w:r w:rsidR="00773869">
        <w:rPr>
          <w:rFonts w:ascii="Sylfaen" w:eastAsia="Sylfaen" w:hAnsi="Sylfaen"/>
          <w:b/>
          <w:lang w:val="ka-GE"/>
        </w:rPr>
        <w:t>ი</w:t>
      </w:r>
      <w:r w:rsidRPr="005E4A83">
        <w:rPr>
          <w:rFonts w:ascii="Sylfaen" w:eastAsia="Sylfaen" w:hAnsi="Sylfaen"/>
          <w:b/>
          <w:lang w:val="ka-GE"/>
        </w:rPr>
        <w:t>ს მე-</w:t>
      </w:r>
      <w:r w:rsidRPr="005E4A83">
        <w:rPr>
          <w:rFonts w:ascii="Sylfaen" w:eastAsia="Sylfaen" w:hAnsi="Sylfaen"/>
          <w:b/>
        </w:rPr>
        <w:t>4 მუხლის:</w:t>
      </w:r>
    </w:p>
    <w:p w14:paraId="428961B0" w14:textId="77777777" w:rsidR="00F92A86" w:rsidRPr="005E4A83" w:rsidRDefault="00F92A86"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57C9FDE5" w14:textId="35125B79"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5E4A83">
        <w:rPr>
          <w:rFonts w:ascii="Sylfaen" w:eastAsia="Sylfaen" w:hAnsi="Sylfaen"/>
          <w:b/>
          <w:lang w:val="ka-GE"/>
        </w:rPr>
        <w:t>ა) „დ“ ქვეპუნქტი ჩამოყალიბდეს შე</w:t>
      </w:r>
      <w:r w:rsidR="00773869">
        <w:rPr>
          <w:rFonts w:ascii="Sylfaen" w:eastAsia="Sylfaen" w:hAnsi="Sylfaen"/>
          <w:b/>
          <w:lang w:val="ka-GE"/>
        </w:rPr>
        <w:t>მ</w:t>
      </w:r>
      <w:r w:rsidRPr="005E4A83">
        <w:rPr>
          <w:rFonts w:ascii="Sylfaen" w:eastAsia="Sylfaen" w:hAnsi="Sylfaen"/>
          <w:b/>
          <w:lang w:val="ka-GE"/>
        </w:rPr>
        <w:t>დეგი რედაქციით:</w:t>
      </w:r>
    </w:p>
    <w:p w14:paraId="03C25CBE" w14:textId="0C4AB96A" w:rsidR="005B7278" w:rsidRPr="005E4A83"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E4A83">
        <w:rPr>
          <w:rFonts w:ascii="Sylfaen" w:eastAsia="Times New Roman" w:hAnsi="Sylfaen" w:cs="Sylfaen"/>
          <w:noProof/>
          <w:lang w:val="ka-GE" w:eastAsia="x-none"/>
        </w:rPr>
        <w:t>„</w:t>
      </w:r>
      <w:r w:rsidR="0051293C" w:rsidRPr="005E4A83">
        <w:rPr>
          <w:rFonts w:ascii="Sylfaen" w:eastAsia="Times New Roman" w:hAnsi="Sylfaen" w:cs="Sylfaen"/>
          <w:noProof/>
          <w:lang w:eastAsia="x-none"/>
        </w:rPr>
        <w:t xml:space="preserve">დ) საქართველოს </w:t>
      </w:r>
      <w:r w:rsidR="00C140DA" w:rsidRPr="005E4A83">
        <w:rPr>
          <w:rFonts w:ascii="Sylfaen" w:eastAsia="Times New Roman" w:hAnsi="Sylfaen" w:cs="Sylfaen"/>
          <w:noProof/>
          <w:lang w:val="ka-GE" w:eastAsia="x-none"/>
        </w:rPr>
        <w:t xml:space="preserve">განათლების, მეცნიერების, </w:t>
      </w:r>
      <w:r w:rsidR="0051293C" w:rsidRPr="005E4A83">
        <w:rPr>
          <w:rFonts w:ascii="Sylfaen" w:eastAsia="Times New Roman" w:hAnsi="Sylfaen" w:cs="Sylfaen"/>
          <w:noProof/>
          <w:lang w:eastAsia="x-none"/>
        </w:rPr>
        <w:t xml:space="preserve">კულტურისა და </w:t>
      </w:r>
      <w:r w:rsidR="00C140DA" w:rsidRPr="005E4A83">
        <w:rPr>
          <w:rFonts w:ascii="Sylfaen" w:eastAsia="Times New Roman" w:hAnsi="Sylfaen" w:cs="Sylfaen"/>
          <w:noProof/>
          <w:lang w:val="ka-GE" w:eastAsia="x-none"/>
        </w:rPr>
        <w:t>სპორტის</w:t>
      </w:r>
      <w:r w:rsidR="0051293C" w:rsidRPr="005E4A83">
        <w:rPr>
          <w:rFonts w:ascii="Sylfaen" w:eastAsia="Times New Roman" w:hAnsi="Sylfaen" w:cs="Sylfaen"/>
          <w:noProof/>
          <w:lang w:eastAsia="x-none"/>
        </w:rPr>
        <w:t xml:space="preserve">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r w:rsidRPr="005E4A83">
        <w:rPr>
          <w:rFonts w:ascii="Sylfaen" w:eastAsia="Times New Roman" w:hAnsi="Sylfaen" w:cs="Sylfaen"/>
          <w:noProof/>
          <w:lang w:val="ka-GE" w:eastAsia="x-none"/>
        </w:rPr>
        <w:t>“</w:t>
      </w:r>
    </w:p>
    <w:p w14:paraId="5C82D4A1" w14:textId="77777777" w:rsidR="00545644"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0FEB2C78" w14:textId="2D5259C1" w:rsidR="00545644" w:rsidRPr="00545644"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Pr>
          <w:rFonts w:ascii="Sylfaen" w:eastAsia="Sylfaen" w:hAnsi="Sylfaen"/>
          <w:b/>
          <w:sz w:val="22"/>
          <w:szCs w:val="22"/>
          <w:lang w:val="ka-GE"/>
        </w:rPr>
        <w:t>ბ) „ვ“ და „ვ</w:t>
      </w:r>
      <w:r w:rsidRPr="00545644">
        <w:rPr>
          <w:rFonts w:ascii="Sylfaen" w:eastAsia="Sylfaen" w:hAnsi="Sylfaen"/>
          <w:b/>
          <w:sz w:val="22"/>
          <w:szCs w:val="22"/>
          <w:vertAlign w:val="superscript"/>
          <w:lang w:val="ka-GE"/>
        </w:rPr>
        <w:t>1</w:t>
      </w:r>
      <w:r>
        <w:rPr>
          <w:rFonts w:ascii="Sylfaen" w:eastAsia="Sylfaen" w:hAnsi="Sylfaen"/>
          <w:b/>
          <w:sz w:val="22"/>
          <w:szCs w:val="22"/>
          <w:lang w:val="ka-GE"/>
        </w:rPr>
        <w:t>“ ქვეპუნქტები ჩამოყალიბდეს შე</w:t>
      </w:r>
      <w:r w:rsidR="00773869">
        <w:rPr>
          <w:rFonts w:ascii="Sylfaen" w:eastAsia="Sylfaen" w:hAnsi="Sylfaen"/>
          <w:b/>
          <w:sz w:val="22"/>
          <w:szCs w:val="22"/>
          <w:lang w:val="ka-GE"/>
        </w:rPr>
        <w:t>მ</w:t>
      </w:r>
      <w:r>
        <w:rPr>
          <w:rFonts w:ascii="Sylfaen" w:eastAsia="Sylfaen" w:hAnsi="Sylfaen"/>
          <w:b/>
          <w:sz w:val="22"/>
          <w:szCs w:val="22"/>
          <w:lang w:val="ka-GE"/>
        </w:rPr>
        <w:t>დეგი რედაქციით:</w:t>
      </w:r>
    </w:p>
    <w:p w14:paraId="2CA466D8" w14:textId="06051BBE" w:rsidR="005B7278"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val="ka-GE" w:eastAsia="x-none"/>
        </w:rPr>
        <w:t>„</w:t>
      </w:r>
      <w:r w:rsidR="0051293C">
        <w:rPr>
          <w:rFonts w:ascii="Sylfaen" w:eastAsia="Times New Roman" w:hAnsi="Sylfaen" w:cs="Sylfaen"/>
          <w:noProof/>
          <w:lang w:eastAsia="x-none"/>
        </w:rPr>
        <w:t xml:space="preserve">ვ) საქართველოს </w:t>
      </w:r>
      <w:r w:rsidR="00C140DA">
        <w:rPr>
          <w:rFonts w:ascii="Sylfaen" w:eastAsia="Times New Roman" w:hAnsi="Sylfaen" w:cs="Sylfaen"/>
          <w:noProof/>
          <w:lang w:val="ka-GE" w:eastAsia="x-none"/>
        </w:rPr>
        <w:t xml:space="preserve">განათლების, მეცნიერების, </w:t>
      </w:r>
      <w:r w:rsidR="00C140DA">
        <w:rPr>
          <w:rFonts w:ascii="Sylfaen" w:eastAsia="Times New Roman" w:hAnsi="Sylfaen" w:cs="Sylfaen"/>
          <w:noProof/>
          <w:lang w:eastAsia="x-none"/>
        </w:rPr>
        <w:t xml:space="preserve">კულტურისა და </w:t>
      </w:r>
      <w:r w:rsidR="00C140DA">
        <w:rPr>
          <w:rFonts w:ascii="Sylfaen" w:eastAsia="Times New Roman" w:hAnsi="Sylfaen" w:cs="Sylfaen"/>
          <w:noProof/>
          <w:lang w:val="ka-GE" w:eastAsia="x-none"/>
        </w:rPr>
        <w:t>სპორტის</w:t>
      </w:r>
      <w:r w:rsidR="00C140DA">
        <w:rPr>
          <w:rFonts w:ascii="Sylfaen" w:eastAsia="Times New Roman" w:hAnsi="Sylfaen" w:cs="Sylfaen"/>
          <w:noProof/>
          <w:lang w:eastAsia="x-none"/>
        </w:rPr>
        <w:t xml:space="preserve"> </w:t>
      </w:r>
      <w:r w:rsidR="0051293C">
        <w:rPr>
          <w:rFonts w:ascii="Sylfaen" w:eastAsia="Times New Roman" w:hAnsi="Sylfaen" w:cs="Sylfaen"/>
          <w:noProof/>
          <w:lang w:eastAsia="x-none"/>
        </w:rPr>
        <w:t xml:space="preserve">სამინისტრომ ან საქართველოს </w:t>
      </w:r>
      <w:r w:rsidR="00C140DA">
        <w:rPr>
          <w:rFonts w:ascii="Sylfaen" w:eastAsia="Times New Roman" w:hAnsi="Sylfaen" w:cs="Sylfaen"/>
          <w:noProof/>
          <w:lang w:val="ka-GE" w:eastAsia="x-none"/>
        </w:rPr>
        <w:t xml:space="preserve">განათლების, მეცნიერების, </w:t>
      </w:r>
      <w:r w:rsidR="00C140DA">
        <w:rPr>
          <w:rFonts w:ascii="Sylfaen" w:eastAsia="Times New Roman" w:hAnsi="Sylfaen" w:cs="Sylfaen"/>
          <w:noProof/>
          <w:lang w:eastAsia="x-none"/>
        </w:rPr>
        <w:t xml:space="preserve">კულტურისა და </w:t>
      </w:r>
      <w:r w:rsidR="00C140DA">
        <w:rPr>
          <w:rFonts w:ascii="Sylfaen" w:eastAsia="Times New Roman" w:hAnsi="Sylfaen" w:cs="Sylfaen"/>
          <w:noProof/>
          <w:lang w:val="ka-GE" w:eastAsia="x-none"/>
        </w:rPr>
        <w:t>სპორტის</w:t>
      </w:r>
      <w:r w:rsidR="00C140DA">
        <w:rPr>
          <w:rFonts w:ascii="Sylfaen" w:eastAsia="Times New Roman" w:hAnsi="Sylfaen" w:cs="Sylfaen"/>
          <w:noProof/>
          <w:lang w:eastAsia="x-none"/>
        </w:rPr>
        <w:t xml:space="preserve"> </w:t>
      </w:r>
      <w:r w:rsidR="0051293C">
        <w:rPr>
          <w:rFonts w:ascii="Sylfaen" w:eastAsia="Times New Roman" w:hAnsi="Sylfaen" w:cs="Sylfaen"/>
          <w:noProof/>
          <w:lang w:eastAsia="x-none"/>
        </w:rPr>
        <w:t xml:space="preserve"> სამინისტროს მმართველობის სფეროში </w:t>
      </w:r>
      <w:r w:rsidR="00C140DA">
        <w:rPr>
          <w:rFonts w:ascii="Sylfaen" w:eastAsia="Times New Roman" w:hAnsi="Sylfaen" w:cs="Sylfaen"/>
          <w:noProof/>
          <w:lang w:val="ka-GE" w:eastAsia="x-none"/>
        </w:rPr>
        <w:t xml:space="preserve">მოქმედმა </w:t>
      </w:r>
      <w:r w:rsidR="0051293C">
        <w:rPr>
          <w:rFonts w:ascii="Sylfaen" w:eastAsia="Times New Roman" w:hAnsi="Sylfaen" w:cs="Sylfaen"/>
          <w:noProof/>
          <w:lang w:eastAsia="x-none"/>
        </w:rPr>
        <w:t>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კალენდარული 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14:paraId="3A0A36B9" w14:textId="77777777" w:rsidR="005B7278"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ვ.ა) საჯარო სკოლის მასწავლებლები;</w:t>
      </w:r>
    </w:p>
    <w:p w14:paraId="34E23146" w14:textId="77777777" w:rsidR="005B7278"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ვ.ბ) საჯარო სკოლის ადმინისტრაციულ-ტექნიკური პერსონალი;</w:t>
      </w:r>
    </w:p>
    <w:p w14:paraId="64890AA4" w14:textId="77777777" w:rsidR="005B7278"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ვ.გ) სახელმწიფოს მიერ დაფუძნებული პროფესიული საგანმანათლებლო დაწესებულების მასწავლებლები;</w:t>
      </w:r>
    </w:p>
    <w:p w14:paraId="786A28F7" w14:textId="5015849A" w:rsidR="005B7278"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ვ.დ) საქართველოს </w:t>
      </w:r>
      <w:r w:rsidR="00C140DA">
        <w:rPr>
          <w:rFonts w:ascii="Sylfaen" w:eastAsia="Times New Roman" w:hAnsi="Sylfaen" w:cs="Sylfaen"/>
          <w:noProof/>
          <w:lang w:val="ka-GE" w:eastAsia="x-none"/>
        </w:rPr>
        <w:t xml:space="preserve">განათლების, მეცნიერების, </w:t>
      </w:r>
      <w:r w:rsidR="00C140DA">
        <w:rPr>
          <w:rFonts w:ascii="Sylfaen" w:eastAsia="Times New Roman" w:hAnsi="Sylfaen" w:cs="Sylfaen"/>
          <w:noProof/>
          <w:lang w:eastAsia="x-none"/>
        </w:rPr>
        <w:t xml:space="preserve">კულტურისა და </w:t>
      </w:r>
      <w:r w:rsidR="00C140DA">
        <w:rPr>
          <w:rFonts w:ascii="Sylfaen" w:eastAsia="Times New Roman" w:hAnsi="Sylfaen" w:cs="Sylfaen"/>
          <w:noProof/>
          <w:lang w:val="ka-GE" w:eastAsia="x-none"/>
        </w:rPr>
        <w:t>სპორტის</w:t>
      </w:r>
      <w:r w:rsidR="00C140DA">
        <w:rPr>
          <w:rFonts w:ascii="Sylfaen" w:eastAsia="Times New Roman" w:hAnsi="Sylfaen" w:cs="Sylfaen"/>
          <w:noProof/>
          <w:lang w:eastAsia="x-none"/>
        </w:rPr>
        <w:t xml:space="preserve"> </w:t>
      </w:r>
      <w:r>
        <w:rPr>
          <w:rFonts w:ascii="Sylfaen" w:eastAsia="Times New Roman" w:hAnsi="Sylfaen" w:cs="Sylfaen"/>
          <w:noProof/>
          <w:lang w:eastAsia="x-none"/>
        </w:rPr>
        <w:t xml:space="preserve">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w:t>
      </w:r>
      <w:r w:rsidR="00C140DA">
        <w:rPr>
          <w:rFonts w:ascii="Sylfaen" w:eastAsia="Times New Roman" w:hAnsi="Sylfaen" w:cs="Sylfaen"/>
          <w:noProof/>
          <w:lang w:val="ka-GE" w:eastAsia="x-none"/>
        </w:rPr>
        <w:t xml:space="preserve">განათლების, მეცნიერების, </w:t>
      </w:r>
      <w:r w:rsidR="00C140DA">
        <w:rPr>
          <w:rFonts w:ascii="Sylfaen" w:eastAsia="Times New Roman" w:hAnsi="Sylfaen" w:cs="Sylfaen"/>
          <w:noProof/>
          <w:lang w:eastAsia="x-none"/>
        </w:rPr>
        <w:t xml:space="preserve">კულტურისა და </w:t>
      </w:r>
      <w:r w:rsidR="00C140DA">
        <w:rPr>
          <w:rFonts w:ascii="Sylfaen" w:eastAsia="Times New Roman" w:hAnsi="Sylfaen" w:cs="Sylfaen"/>
          <w:noProof/>
          <w:lang w:val="ka-GE" w:eastAsia="x-none"/>
        </w:rPr>
        <w:t>სპორტის</w:t>
      </w:r>
      <w:r w:rsidR="00C140DA">
        <w:rPr>
          <w:rFonts w:ascii="Sylfaen" w:eastAsia="Times New Roman" w:hAnsi="Sylfaen" w:cs="Sylfaen"/>
          <w:noProof/>
          <w:lang w:eastAsia="x-none"/>
        </w:rPr>
        <w:t xml:space="preserve"> </w:t>
      </w:r>
      <w:r>
        <w:rPr>
          <w:rFonts w:ascii="Sylfaen" w:eastAsia="Times New Roman" w:hAnsi="Sylfaen" w:cs="Sylfaen"/>
          <w:noProof/>
          <w:lang w:eastAsia="x-none"/>
        </w:rPr>
        <w:t>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1BB28172" w14:textId="77777777" w:rsidR="005B7278"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 </w:t>
      </w:r>
    </w:p>
    <w:p w14:paraId="2A1CB3AE" w14:textId="14A025C9" w:rsidR="005B7278"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ვ.ვ) საქართველოს </w:t>
      </w:r>
      <w:r w:rsidR="00C140DA">
        <w:rPr>
          <w:rFonts w:ascii="Sylfaen" w:eastAsia="Times New Roman" w:hAnsi="Sylfaen" w:cs="Sylfaen"/>
          <w:noProof/>
          <w:lang w:val="ka-GE" w:eastAsia="x-none"/>
        </w:rPr>
        <w:t xml:space="preserve">განათლების, მეცნიერების, </w:t>
      </w:r>
      <w:r w:rsidR="00C140DA">
        <w:rPr>
          <w:rFonts w:ascii="Sylfaen" w:eastAsia="Times New Roman" w:hAnsi="Sylfaen" w:cs="Sylfaen"/>
          <w:noProof/>
          <w:lang w:eastAsia="x-none"/>
        </w:rPr>
        <w:t xml:space="preserve">კულტურისა და </w:t>
      </w:r>
      <w:r w:rsidR="00C140DA">
        <w:rPr>
          <w:rFonts w:ascii="Sylfaen" w:eastAsia="Times New Roman" w:hAnsi="Sylfaen" w:cs="Sylfaen"/>
          <w:noProof/>
          <w:lang w:val="ka-GE" w:eastAsia="x-none"/>
        </w:rPr>
        <w:t>სპორტის</w:t>
      </w:r>
      <w:r w:rsidR="00C140DA">
        <w:rPr>
          <w:rFonts w:ascii="Sylfaen" w:eastAsia="Times New Roman" w:hAnsi="Sylfaen" w:cs="Sylfaen"/>
          <w:noProof/>
          <w:lang w:eastAsia="x-none"/>
        </w:rPr>
        <w:t xml:space="preserve"> </w:t>
      </w:r>
      <w:r>
        <w:rPr>
          <w:rFonts w:ascii="Sylfaen" w:eastAsia="Times New Roman" w:hAnsi="Sylfaen" w:cs="Sylfaen"/>
          <w:noProof/>
          <w:lang w:eastAsia="x-none"/>
        </w:rPr>
        <w:t>სამინისტროს ტერიტორიული ორგანოების – საგანმანათლებლო რესურსცენტრების თანამშრომლები;</w:t>
      </w:r>
    </w:p>
    <w:p w14:paraId="2A25D5B5" w14:textId="77777777" w:rsidR="005B7278"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14:paraId="08843CC6" w14:textId="2EEA5E63" w:rsidR="005B7278" w:rsidRDefault="0051293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x-none"/>
        </w:rPr>
      </w:pPr>
      <w:r>
        <w:rPr>
          <w:rFonts w:ascii="Sylfaen" w:eastAsia="Times New Roman" w:hAnsi="Sylfaen" w:cs="Sylfaen"/>
          <w:noProof/>
          <w:lang w:eastAsia="x-none"/>
        </w:rPr>
        <w:t xml:space="preserve">ვ.თ) პროფესიული სტუდენტების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 </w:t>
      </w:r>
    </w:p>
    <w:p w14:paraId="541C3E5D" w14:textId="77777777" w:rsidR="00910CC8" w:rsidRPr="00545644" w:rsidRDefault="00910CC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45644">
        <w:rPr>
          <w:rFonts w:ascii="Sylfaen" w:eastAsia="Times New Roman" w:hAnsi="Sylfaen" w:cs="Sylfaen"/>
          <w:noProof/>
          <w:lang w:eastAsia="x-none"/>
        </w:rPr>
        <w:t xml:space="preserve">ვ.ი) </w:t>
      </w:r>
      <w:r w:rsidR="00612F94" w:rsidRPr="00545644">
        <w:rPr>
          <w:rFonts w:ascii="Sylfaen" w:eastAsia="Times New Roman" w:hAnsi="Sylfaen" w:cs="Sylfaen"/>
          <w:noProof/>
          <w:lang w:eastAsia="x-none"/>
        </w:rPr>
        <w:t>ღვაწლმოსილი პენსიონერი პედაგოგების შესახებ, რომლებმაც თანხმობა განაცხადეს ჯილდოს აღებაზე</w:t>
      </w:r>
      <w:r w:rsidR="00612F94">
        <w:rPr>
          <w:rFonts w:ascii="Sylfaen" w:eastAsia="Times New Roman" w:hAnsi="Sylfaen" w:cs="Sylfaen"/>
          <w:noProof/>
          <w:lang w:val="ka-GE" w:eastAsia="x-none"/>
        </w:rPr>
        <w:t>.</w:t>
      </w:r>
    </w:p>
    <w:p w14:paraId="538AFC7D" w14:textId="77777777" w:rsidR="00F92A86" w:rsidRDefault="0051293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eastAsia="x-none"/>
        </w:rPr>
        <w:t>ვ</w:t>
      </w:r>
      <w:r>
        <w:rPr>
          <w:rFonts w:ascii="Sylfaen" w:hAnsi="Sylfaen" w:cs="Sylfaen"/>
          <w:noProof/>
          <w:position w:val="6"/>
          <w:lang w:eastAsia="x-none"/>
        </w:rPr>
        <w:t>1</w:t>
      </w:r>
      <w:r>
        <w:rPr>
          <w:rFonts w:ascii="Sylfaen" w:hAnsi="Sylfaen" w:cs="Sylfaen"/>
          <w:noProof/>
          <w:lang w:eastAsia="x-none"/>
        </w:rPr>
        <w:t xml:space="preserve">) </w:t>
      </w:r>
      <w:r w:rsidR="00482FB9">
        <w:rPr>
          <w:rFonts w:ascii="Sylfaen" w:eastAsia="Times New Roman" w:hAnsi="Sylfaen" w:cs="Sylfaen"/>
          <w:noProof/>
          <w:lang w:eastAsia="x-none"/>
        </w:rPr>
        <w:t xml:space="preserve">საქართველოს </w:t>
      </w:r>
      <w:r w:rsidR="00C140DA">
        <w:rPr>
          <w:rFonts w:ascii="Sylfaen" w:eastAsia="Times New Roman" w:hAnsi="Sylfaen" w:cs="Sylfaen"/>
          <w:noProof/>
          <w:lang w:val="ka-GE" w:eastAsia="x-none"/>
        </w:rPr>
        <w:t xml:space="preserve">განათლების, მეცნიერების, </w:t>
      </w:r>
      <w:r w:rsidR="00C140DA">
        <w:rPr>
          <w:rFonts w:ascii="Sylfaen" w:eastAsia="Times New Roman" w:hAnsi="Sylfaen" w:cs="Sylfaen"/>
          <w:noProof/>
          <w:lang w:eastAsia="x-none"/>
        </w:rPr>
        <w:t xml:space="preserve">კულტურისა და </w:t>
      </w:r>
      <w:r w:rsidR="00C140DA">
        <w:rPr>
          <w:rFonts w:ascii="Sylfaen" w:eastAsia="Times New Roman" w:hAnsi="Sylfaen" w:cs="Sylfaen"/>
          <w:noProof/>
          <w:lang w:val="ka-GE" w:eastAsia="x-none"/>
        </w:rPr>
        <w:t>სპორტის</w:t>
      </w:r>
      <w:r w:rsidR="00C140DA">
        <w:rPr>
          <w:rFonts w:ascii="Sylfaen" w:eastAsia="Times New Roman" w:hAnsi="Sylfaen" w:cs="Sylfaen"/>
          <w:noProof/>
          <w:lang w:eastAsia="x-none"/>
        </w:rPr>
        <w:t xml:space="preserve"> </w:t>
      </w:r>
      <w:r w:rsidR="00482FB9">
        <w:rPr>
          <w:rFonts w:ascii="Sylfaen" w:eastAsia="Times New Roman" w:hAnsi="Sylfaen" w:cs="Sylfaen"/>
          <w:noProof/>
          <w:lang w:eastAsia="x-none"/>
        </w:rPr>
        <w:t xml:space="preserve">სამინისტროს მმართველობის სფეროში </w:t>
      </w:r>
      <w:r w:rsidR="00C140DA">
        <w:rPr>
          <w:rFonts w:ascii="Sylfaen" w:eastAsia="Times New Roman" w:hAnsi="Sylfaen" w:cs="Sylfaen"/>
          <w:noProof/>
          <w:lang w:val="ka-GE" w:eastAsia="x-none"/>
        </w:rPr>
        <w:t xml:space="preserve">მოქმედმა </w:t>
      </w:r>
      <w:r w:rsidR="00482FB9">
        <w:rPr>
          <w:rFonts w:ascii="Sylfaen" w:eastAsia="Times New Roman" w:hAnsi="Sylfaen" w:cs="Sylfaen"/>
          <w:noProof/>
          <w:lang w:eastAsia="x-none"/>
        </w:rPr>
        <w:t xml:space="preserve">საჯარო სამართლის იურიდიულმა პირმა – განათლების მართვის საინფორმაციო სისტემამ </w:t>
      </w:r>
      <w:r>
        <w:rPr>
          <w:rFonts w:ascii="Sylfaen" w:eastAsia="Times New Roman" w:hAnsi="Sylfaen" w:cs="Sylfaen"/>
          <w:noProof/>
          <w:lang w:eastAsia="x-none"/>
        </w:rPr>
        <w:t xml:space="preserve">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სსიპ − სოციალური მომსახურების სააგენტომ გამოიყენოს ამ პროგრამის მიზნებისთვის;</w:t>
      </w:r>
      <w:r w:rsidR="00F92A86">
        <w:rPr>
          <w:rFonts w:ascii="Sylfaen" w:eastAsia="Times New Roman" w:hAnsi="Sylfaen" w:cs="Sylfaen"/>
          <w:noProof/>
          <w:lang w:val="ka-GE" w:eastAsia="x-none"/>
        </w:rPr>
        <w:t>“.</w:t>
      </w:r>
    </w:p>
    <w:p w14:paraId="5A9145BB" w14:textId="1E699522" w:rsidR="005B7278" w:rsidRDefault="0051293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 </w:t>
      </w:r>
    </w:p>
    <w:p w14:paraId="0C172B7D" w14:textId="77777777" w:rsidR="00F92A86" w:rsidRDefault="00F92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34E41C43" w14:textId="77777777" w:rsidR="00113B3F" w:rsidRPr="005E4A83"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2. დადგენილებით დამტკიცებული N1 დანართის (საყოველთაო ჯანმრთელობის დაცვის სახელმწიფო პროგრამა):</w:t>
      </w:r>
    </w:p>
    <w:p w14:paraId="5CB895B7" w14:textId="77777777" w:rsidR="00113B3F" w:rsidRPr="005E4A83"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5E4A83">
        <w:rPr>
          <w:rFonts w:ascii="Sylfaen" w:eastAsia="Sylfaen" w:hAnsi="Sylfaen"/>
          <w:b/>
        </w:rPr>
        <w:t>ა) მე-2 მუხლის მე</w:t>
      </w:r>
      <w:r w:rsidRPr="005E4A83">
        <w:rPr>
          <w:rFonts w:ascii="Sylfaen" w:eastAsia="Sylfaen" w:hAnsi="Sylfaen"/>
          <w:b/>
          <w:lang w:val="ka-GE"/>
        </w:rPr>
        <w:t>-2</w:t>
      </w:r>
      <w:r w:rsidRPr="005E4A83">
        <w:rPr>
          <w:rFonts w:ascii="Sylfaen" w:eastAsia="Sylfaen" w:hAnsi="Sylfaen"/>
          <w:b/>
        </w:rPr>
        <w:t xml:space="preserve"> პუნქტის</w:t>
      </w:r>
      <w:r w:rsidRPr="005E4A83">
        <w:rPr>
          <w:rFonts w:ascii="Sylfaen" w:eastAsia="Sylfaen" w:hAnsi="Sylfaen"/>
          <w:b/>
          <w:lang w:val="ka-GE"/>
        </w:rPr>
        <w:t>:</w:t>
      </w:r>
    </w:p>
    <w:p w14:paraId="4652EA41" w14:textId="015037A5" w:rsidR="00113B3F" w:rsidRPr="005E4A83"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lang w:val="ka-GE"/>
        </w:rPr>
        <w:lastRenderedPageBreak/>
        <w:t>ა.ა)</w:t>
      </w:r>
      <w:r w:rsidRPr="005E4A83">
        <w:rPr>
          <w:rFonts w:ascii="Sylfaen" w:eastAsia="Sylfaen" w:hAnsi="Sylfaen"/>
          <w:b/>
        </w:rPr>
        <w:t xml:space="preserve"> „</w:t>
      </w:r>
      <w:r w:rsidRPr="005E4A83">
        <w:rPr>
          <w:rFonts w:ascii="Sylfaen" w:eastAsia="Sylfaen" w:hAnsi="Sylfaen"/>
          <w:b/>
          <w:lang w:val="ka-GE"/>
        </w:rPr>
        <w:t>ა</w:t>
      </w:r>
      <w:r w:rsidRPr="005E4A83">
        <w:rPr>
          <w:rFonts w:ascii="Sylfaen" w:eastAsia="Sylfaen" w:hAnsi="Sylfaen"/>
          <w:b/>
        </w:rPr>
        <w:t>“ ქვეპუნქტის „</w:t>
      </w:r>
      <w:r w:rsidRPr="005E4A83">
        <w:rPr>
          <w:rFonts w:ascii="Sylfaen" w:eastAsia="Sylfaen" w:hAnsi="Sylfaen"/>
          <w:b/>
          <w:lang w:val="ka-GE"/>
        </w:rPr>
        <w:t>ა.ზ</w:t>
      </w:r>
      <w:r w:rsidRPr="005E4A83">
        <w:rPr>
          <w:rFonts w:ascii="Sylfaen" w:eastAsia="Sylfaen" w:hAnsi="Sylfaen"/>
          <w:b/>
        </w:rPr>
        <w:t>“ ქვეპუნქტი ჩამოყალიბდეს შემდეგი რედაქციით:</w:t>
      </w:r>
    </w:p>
    <w:p w14:paraId="7D3AF145" w14:textId="77777777" w:rsidR="00113B3F" w:rsidRPr="005E4A83"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5577D1B7" w14:textId="2571A700" w:rsidR="005B7278" w:rsidRPr="005E4A83"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sidRPr="005E4A83">
        <w:rPr>
          <w:rFonts w:ascii="Sylfaen" w:eastAsia="Sylfaen" w:hAnsi="Sylfaen"/>
          <w:b/>
          <w:lang w:val="ka-GE"/>
        </w:rPr>
        <w:t>„</w:t>
      </w:r>
      <w:r w:rsidR="0051293C" w:rsidRPr="005E4A83">
        <w:rPr>
          <w:rFonts w:ascii="Sylfaen" w:eastAsia="Times New Roman" w:hAnsi="Sylfaen" w:cs="Sylfaen"/>
          <w:noProof/>
          <w:lang w:eastAsia="x-none"/>
        </w:rPr>
        <w:t>ა.ზ) ამ დადგენილების მე-4 მუხლის ,,ვ“ ქვეპუნქტი</w:t>
      </w:r>
      <w:r w:rsidR="00F52C5A" w:rsidRPr="005E4A83">
        <w:rPr>
          <w:rFonts w:ascii="Sylfaen" w:eastAsia="Times New Roman" w:hAnsi="Sylfaen" w:cs="Sylfaen"/>
          <w:noProof/>
          <w:lang w:val="ka-GE" w:eastAsia="x-none"/>
        </w:rPr>
        <w:t>ს „ვ.ა-ვ.ზ“</w:t>
      </w:r>
      <w:r w:rsidR="00910CC8" w:rsidRPr="005E4A83">
        <w:rPr>
          <w:rFonts w:ascii="Sylfaen" w:eastAsia="Times New Roman" w:hAnsi="Sylfaen" w:cs="Sylfaen"/>
          <w:noProof/>
          <w:lang w:val="ka-GE" w:eastAsia="x-none"/>
        </w:rPr>
        <w:t xml:space="preserve"> და „ვ.ი“</w:t>
      </w:r>
      <w:r w:rsidR="00F52C5A" w:rsidRPr="005E4A83">
        <w:rPr>
          <w:rFonts w:ascii="Sylfaen" w:eastAsia="Times New Roman" w:hAnsi="Sylfaen" w:cs="Sylfaen"/>
          <w:noProof/>
          <w:lang w:val="ka-GE" w:eastAsia="x-none"/>
        </w:rPr>
        <w:t xml:space="preserve"> ქვეპუნქტებით</w:t>
      </w:r>
      <w:r w:rsidR="0051293C" w:rsidRPr="005E4A83">
        <w:rPr>
          <w:rFonts w:ascii="Sylfaen" w:eastAsia="Times New Roman" w:hAnsi="Sylfaen" w:cs="Sylfaen"/>
          <w:noProof/>
          <w:lang w:eastAsia="x-none"/>
        </w:rPr>
        <w:t xml:space="preserve">  განსაზღვრული პირები;</w:t>
      </w:r>
      <w:r w:rsidRPr="005E4A83">
        <w:rPr>
          <w:rFonts w:ascii="Sylfaen" w:eastAsia="Times New Roman" w:hAnsi="Sylfaen" w:cs="Sylfaen"/>
          <w:noProof/>
          <w:lang w:val="ka-GE" w:eastAsia="x-none"/>
        </w:rPr>
        <w:t>“.</w:t>
      </w:r>
    </w:p>
    <w:p w14:paraId="738CCB16" w14:textId="42DBA1CB" w:rsidR="00113B3F" w:rsidRPr="005E4A83"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4A8C803C" w14:textId="77777777" w:rsidR="00113B3F" w:rsidRPr="005E4A83"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lang w:val="ka-GE"/>
        </w:rPr>
        <w:t xml:space="preserve">ა.ბ) „ბ“ ქვეპუნქტის </w:t>
      </w:r>
      <w:r w:rsidRPr="005E4A83">
        <w:rPr>
          <w:rFonts w:ascii="Sylfaen" w:eastAsia="Sylfaen" w:hAnsi="Sylfaen"/>
          <w:b/>
        </w:rPr>
        <w:t>„ბ.გ.ბ“ ქვეპუნქტი ჩამოყალიბდეს შემდეგი რედაქციით:</w:t>
      </w:r>
    </w:p>
    <w:p w14:paraId="5997402F" w14:textId="216D25C9" w:rsidR="00113B3F" w:rsidRPr="005E4A83" w:rsidRDefault="00254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Sylfaen"/>
          <w:lang w:val="ka-GE"/>
        </w:rPr>
      </w:pPr>
      <w:r w:rsidRPr="005E4A83">
        <w:rPr>
          <w:rFonts w:ascii="Sylfaen" w:eastAsia="Sylfaen" w:hAnsi="Sylfaen" w:cs="Sylfaen"/>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 საგანმანათლებლო  პროგრამაზე ან მოკლე ციკლის საგანმანათლებლო პროგრამაზე, გარდა ამავე მუხლის მე-2 პუნქტის „ა“ ქვეპუნქტით განსაზღვრული მოსარგებლეებისა.</w:t>
      </w:r>
      <w:r w:rsidRPr="005E4A83">
        <w:rPr>
          <w:rFonts w:ascii="Sylfaen" w:eastAsia="Sylfaen" w:hAnsi="Sylfaen"/>
          <w:lang w:val="ka-GE"/>
        </w:rPr>
        <w:t>“</w:t>
      </w:r>
      <w:r w:rsidRPr="005E4A83">
        <w:rPr>
          <w:rFonts w:ascii="Sylfaen" w:eastAsia="Sylfaen" w:hAnsi="Sylfaen" w:cs="Sylfaen"/>
          <w:lang w:val="ka-GE"/>
        </w:rPr>
        <w:t>;</w:t>
      </w:r>
    </w:p>
    <w:p w14:paraId="3032E814"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63DF04A6"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1924865D" w14:textId="03894A71" w:rsidR="00AB6D37" w:rsidRPr="005E4A83"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5E4A83">
        <w:rPr>
          <w:rFonts w:ascii="Sylfaen" w:eastAsia="Sylfaen" w:hAnsi="Sylfaen"/>
          <w:b/>
          <w:lang w:val="ka-GE"/>
        </w:rPr>
        <w:t>ბ</w:t>
      </w:r>
      <w:r w:rsidRPr="005E4A83">
        <w:rPr>
          <w:rFonts w:ascii="Sylfaen" w:eastAsia="Sylfaen" w:hAnsi="Sylfaen"/>
          <w:b/>
        </w:rPr>
        <w:t>) მე-</w:t>
      </w:r>
      <w:r w:rsidRPr="005E4A83">
        <w:rPr>
          <w:rFonts w:ascii="Sylfaen" w:eastAsia="Sylfaen" w:hAnsi="Sylfaen"/>
          <w:b/>
          <w:lang w:val="ka-GE"/>
        </w:rPr>
        <w:t>8</w:t>
      </w:r>
      <w:r w:rsidRPr="005E4A83">
        <w:rPr>
          <w:rFonts w:ascii="Sylfaen" w:eastAsia="Sylfaen" w:hAnsi="Sylfaen"/>
          <w:b/>
        </w:rPr>
        <w:t xml:space="preserve"> მუხლის მე</w:t>
      </w:r>
      <w:r w:rsidRPr="005E4A83">
        <w:rPr>
          <w:rFonts w:ascii="Sylfaen" w:eastAsia="Sylfaen" w:hAnsi="Sylfaen"/>
          <w:b/>
          <w:lang w:val="ka-GE"/>
        </w:rPr>
        <w:t>-4</w:t>
      </w:r>
      <w:r w:rsidRPr="005E4A83">
        <w:rPr>
          <w:rFonts w:ascii="Sylfaen" w:eastAsia="Sylfaen" w:hAnsi="Sylfaen"/>
          <w:b/>
        </w:rPr>
        <w:t xml:space="preserve"> პუნქტი</w:t>
      </w:r>
      <w:r w:rsidRPr="005E4A83">
        <w:rPr>
          <w:rFonts w:ascii="Sylfaen" w:eastAsia="Sylfaen" w:hAnsi="Sylfaen"/>
          <w:b/>
          <w:lang w:val="ka-GE"/>
        </w:rPr>
        <w:t xml:space="preserve"> ჩამოყალიბდეს შემდეგი რედაქციით:</w:t>
      </w:r>
    </w:p>
    <w:p w14:paraId="7F344E04" w14:textId="09C9928B" w:rsidR="00482FB9" w:rsidRPr="005E4A83" w:rsidRDefault="00AB6D37" w:rsidP="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lang w:val="ka-GE" w:eastAsia="x-none"/>
        </w:rPr>
      </w:pPr>
      <w:r w:rsidRPr="005E4A83">
        <w:rPr>
          <w:rFonts w:ascii="Sylfaen" w:hAnsi="Sylfaen" w:cs="Sylfaen"/>
          <w:noProof/>
          <w:lang w:val="ka-GE" w:eastAsia="x-none"/>
        </w:rPr>
        <w:t>„</w:t>
      </w:r>
      <w:r w:rsidR="0051293C" w:rsidRPr="005E4A83">
        <w:rPr>
          <w:rFonts w:ascii="Sylfaen" w:hAnsi="Sylfaen" w:cs="Sylfaen"/>
          <w:noProof/>
          <w:lang w:eastAsia="x-none"/>
        </w:rPr>
        <w:t xml:space="preserve">4. </w:t>
      </w:r>
      <w:r w:rsidR="0051293C" w:rsidRPr="005E4A83">
        <w:rPr>
          <w:rFonts w:ascii="Sylfaen" w:eastAsia="Times New Roman" w:hAnsi="Sylfaen" w:cs="Sylfaen"/>
          <w:noProof/>
          <w:lang w:eastAsia="x-none"/>
        </w:rPr>
        <w:t>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დანართი №1-ის მე-11 მუხლის 3</w:t>
      </w:r>
      <w:r w:rsidR="0051293C" w:rsidRPr="005E4A83">
        <w:rPr>
          <w:rFonts w:ascii="Sylfaen" w:eastAsia="Times New Roman" w:hAnsi="Sylfaen" w:cs="Sylfaen"/>
          <w:noProof/>
          <w:vertAlign w:val="superscript"/>
          <w:lang w:eastAsia="x-none"/>
        </w:rPr>
        <w:t>1</w:t>
      </w:r>
      <w:r w:rsidR="0051293C" w:rsidRPr="005E4A83">
        <w:rPr>
          <w:rFonts w:ascii="Sylfaen" w:eastAsia="Times New Roman" w:hAnsi="Sylfaen" w:cs="Sylfaen"/>
          <w:noProof/>
          <w:lang w:eastAsia="x-none"/>
        </w:rPr>
        <w:t xml:space="preserve"> </w:t>
      </w:r>
      <w:r w:rsidRPr="005E4A83">
        <w:rPr>
          <w:rFonts w:ascii="Sylfaen" w:hAnsi="Sylfaen"/>
        </w:rPr>
        <w:t>და მე-15 მუხლის მე-8 პუნქტებით</w:t>
      </w:r>
      <w:r w:rsidRPr="005E4A83">
        <w:rPr>
          <w:rFonts w:ascii="Sylfaen" w:hAnsi="Sylfaen"/>
          <w:lang w:val="ka-GE"/>
        </w:rPr>
        <w:t xml:space="preserve"> </w:t>
      </w:r>
      <w:r w:rsidR="0051293C" w:rsidRPr="005E4A83">
        <w:rPr>
          <w:rFonts w:ascii="Sylfaen" w:eastAsia="Times New Roman" w:hAnsi="Sylfaen" w:cs="Sylfaen"/>
          <w:noProof/>
          <w:lang w:eastAsia="x-none"/>
        </w:rPr>
        <w:t>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w:t>
      </w:r>
      <w:r w:rsidRPr="005E4A83">
        <w:rPr>
          <w:rFonts w:ascii="Sylfaen" w:eastAsia="Times New Roman" w:hAnsi="Sylfaen" w:cs="Sylfaen"/>
          <w:noProof/>
          <w:lang w:val="ka-GE" w:eastAsia="x-none"/>
        </w:rPr>
        <w:t>“.</w:t>
      </w:r>
      <w:r w:rsidR="0051293C" w:rsidRPr="005E4A83">
        <w:rPr>
          <w:rFonts w:ascii="Sylfaen" w:eastAsia="Times New Roman" w:hAnsi="Sylfaen" w:cs="Sylfaen"/>
          <w:noProof/>
          <w:lang w:eastAsia="x-none"/>
        </w:rPr>
        <w:t xml:space="preserve"> </w:t>
      </w:r>
    </w:p>
    <w:p w14:paraId="7C58C4B9" w14:textId="77777777" w:rsidR="00AB6D37" w:rsidRPr="005E4A83"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0FC3F541" w14:textId="7E79209A" w:rsidR="00AB6D37" w:rsidRPr="005E4A83"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5E4A83">
        <w:rPr>
          <w:rFonts w:ascii="Sylfaen" w:eastAsia="Sylfaen" w:hAnsi="Sylfaen"/>
          <w:b/>
          <w:lang w:val="ka-GE"/>
        </w:rPr>
        <w:t>გ</w:t>
      </w:r>
      <w:r w:rsidRPr="005E4A83">
        <w:rPr>
          <w:rFonts w:ascii="Sylfaen" w:eastAsia="Sylfaen" w:hAnsi="Sylfaen"/>
          <w:b/>
        </w:rPr>
        <w:t>) მე-</w:t>
      </w:r>
      <w:r w:rsidRPr="005E4A83">
        <w:rPr>
          <w:rFonts w:ascii="Sylfaen" w:eastAsia="Sylfaen" w:hAnsi="Sylfaen"/>
          <w:b/>
          <w:lang w:val="ka-GE"/>
        </w:rPr>
        <w:t>11</w:t>
      </w:r>
      <w:r w:rsidRPr="005E4A83">
        <w:rPr>
          <w:rFonts w:ascii="Sylfaen" w:eastAsia="Sylfaen" w:hAnsi="Sylfaen"/>
          <w:b/>
        </w:rPr>
        <w:t xml:space="preserve"> მუხლს </w:t>
      </w:r>
      <w:r w:rsidRPr="005E4A83">
        <w:rPr>
          <w:rFonts w:ascii="Sylfaen" w:eastAsia="Sylfaen" w:hAnsi="Sylfaen"/>
          <w:b/>
          <w:lang w:val="ka-GE"/>
        </w:rPr>
        <w:t>დაემატოს შემდეგი რედაქციის მე-7 პუნქტი:</w:t>
      </w:r>
    </w:p>
    <w:p w14:paraId="23A109FE" w14:textId="72A7310D" w:rsidR="005B7278" w:rsidRPr="005E4A83"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lang w:val="ka-GE"/>
        </w:rPr>
      </w:pPr>
      <w:r w:rsidRPr="005E4A83">
        <w:rPr>
          <w:rFonts w:ascii="Sylfaen" w:hAnsi="Sylfaen"/>
        </w:rPr>
        <w:t>„7. ამ მუხლის პირველი, 1</w:t>
      </w:r>
      <w:r w:rsidRPr="005E4A83">
        <w:rPr>
          <w:rFonts w:ascii="Sylfaen" w:hAnsi="Sylfaen"/>
          <w:vertAlign w:val="superscript"/>
        </w:rPr>
        <w:t>1</w:t>
      </w:r>
      <w:r w:rsidRPr="005E4A83">
        <w:rPr>
          <w:rFonts w:ascii="Sylfaen" w:hAnsi="Sylfaen"/>
        </w:rPr>
        <w:t xml:space="preserve"> და მე-5 პუნქტებით განსაზღვრული ვადების დარღვევა ამ დადგენილების დანართი №1-ის მე-15 მუხლის მე-8 პუნქტით განსაზღვრული გარემოებებისას, განიხილება და შეფასდება განმახორციელებლის მიერ დადგენილი წესით.“.</w:t>
      </w:r>
    </w:p>
    <w:p w14:paraId="74091483" w14:textId="77777777" w:rsidR="00482FB9" w:rsidRPr="005E4A83"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196474FE"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2CC06D6F" w14:textId="77777777" w:rsidR="00AB6D37" w:rsidRPr="005E4A83"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5E4A83">
        <w:rPr>
          <w:rFonts w:ascii="Sylfaen" w:eastAsia="Sylfaen" w:hAnsi="Sylfaen"/>
          <w:b/>
          <w:lang w:val="ka-GE"/>
        </w:rPr>
        <w:t>დ</w:t>
      </w:r>
      <w:r w:rsidRPr="005E4A83">
        <w:rPr>
          <w:rFonts w:ascii="Sylfaen" w:eastAsia="Sylfaen" w:hAnsi="Sylfaen"/>
          <w:b/>
        </w:rPr>
        <w:t>) მე-15 მუხლის</w:t>
      </w:r>
      <w:r w:rsidRPr="005E4A83">
        <w:rPr>
          <w:rFonts w:ascii="Sylfaen" w:eastAsia="Sylfaen" w:hAnsi="Sylfaen"/>
          <w:b/>
          <w:lang w:val="ka-GE"/>
        </w:rPr>
        <w:t>:</w:t>
      </w:r>
    </w:p>
    <w:p w14:paraId="66764D7B" w14:textId="53723E83" w:rsidR="00AB6D37" w:rsidRPr="005E4A83"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lang w:val="ka-GE"/>
        </w:rPr>
        <w:t xml:space="preserve">დ.ა) </w:t>
      </w:r>
      <w:r w:rsidRPr="005E4A83">
        <w:rPr>
          <w:rFonts w:ascii="Sylfaen" w:eastAsia="Sylfaen" w:hAnsi="Sylfaen"/>
          <w:b/>
        </w:rPr>
        <w:t>მე-2 პუნქტის „ლ“ ქვეპუნქტი ჩამოყალიბდეს შემდეგი რედაქციით:</w:t>
      </w:r>
    </w:p>
    <w:p w14:paraId="63875800" w14:textId="77777777" w:rsidR="00AB6D37" w:rsidRPr="005E4A83"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lang w:val="ka-GE"/>
        </w:rPr>
        <w:t>„</w:t>
      </w:r>
      <w:r w:rsidRPr="005E4A83">
        <w:rPr>
          <w:rFonts w:ascii="Sylfaen" w:eastAsia="Sylfaen" w:hAnsi="Sylfaen"/>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w:t>
      </w:r>
      <w:r w:rsidRPr="005E4A83">
        <w:rPr>
          <w:rFonts w:ascii="Sylfaen" w:eastAsia="Sylfaen" w:hAnsi="Sylfaen"/>
          <w:lang w:val="ka-GE"/>
        </w:rPr>
        <w:t xml:space="preserve">იგივე დიაგნოზით ან მისი გართულებით 30 კალენდარული დღის განმავლობაში </w:t>
      </w:r>
      <w:r w:rsidRPr="005E4A83">
        <w:rPr>
          <w:rFonts w:ascii="Sylfaen" w:eastAsia="Sylfaen" w:hAnsi="Sylfaen"/>
        </w:rPr>
        <w:t>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w:t>
      </w:r>
      <w:r w:rsidRPr="005E4A83">
        <w:rPr>
          <w:rFonts w:ascii="Sylfaen" w:eastAsia="Sylfaen" w:hAnsi="Sylfaen"/>
          <w:lang w:val="ka-GE"/>
        </w:rPr>
        <w:t xml:space="preserve"> საჭიროებით განხორციელებული რეფერალის/ჰოსპიტალიზაციის შემთხვევებისა (რომლებიც</w:t>
      </w:r>
      <w:r w:rsidRPr="005E4A83">
        <w:rPr>
          <w:rFonts w:ascii="Sylfaen" w:eastAsia="Sylfaen" w:hAnsi="Sylfaen"/>
        </w:rPr>
        <w:t>,</w:t>
      </w:r>
      <w:r w:rsidRPr="005E4A83">
        <w:rPr>
          <w:rFonts w:ascii="Sylfaen" w:eastAsia="Sylfaen" w:hAnsi="Sylfaen"/>
          <w:lang w:val="ka-GE"/>
        </w:rPr>
        <w:t xml:space="preserve"> მათი შემდგომი მიმდინარეობის მიუხედავად, სრულად განიხილება პროგრამულ შემთხვევად)</w:t>
      </w:r>
      <w:r w:rsidRPr="005E4A83">
        <w:rPr>
          <w:rFonts w:ascii="Sylfaen" w:eastAsia="Sylfaen" w:hAnsi="Sylfaen"/>
        </w:rPr>
        <w:t xml:space="preserve"> და ამავე მუხლის მე-6 პუნქტის „ბ“ ქვეპუნქტით განსაზღვრული პირობებისა.”. </w:t>
      </w:r>
    </w:p>
    <w:p w14:paraId="54CA5BD6"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14:paraId="45EEF93F" w14:textId="77777777" w:rsidR="00AC0A52" w:rsidRPr="005E4A83"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val="ka-GE" w:eastAsia="x-none"/>
        </w:rPr>
      </w:pPr>
      <w:r w:rsidRPr="005E4A83">
        <w:rPr>
          <w:rFonts w:ascii="Sylfaen" w:eastAsia="Times New Roman" w:hAnsi="Sylfaen" w:cs="Sylfaen"/>
          <w:b/>
          <w:bCs/>
          <w:noProof/>
          <w:lang w:val="ka-GE" w:eastAsia="x-none"/>
        </w:rPr>
        <w:lastRenderedPageBreak/>
        <w:t>დ.ბ) მე</w:t>
      </w:r>
      <w:r w:rsidR="00AC0A52" w:rsidRPr="005E4A83">
        <w:rPr>
          <w:rFonts w:ascii="Sylfaen" w:eastAsia="Times New Roman" w:hAnsi="Sylfaen" w:cs="Sylfaen"/>
          <w:b/>
          <w:bCs/>
          <w:noProof/>
          <w:lang w:val="ka-GE" w:eastAsia="x-none"/>
        </w:rPr>
        <w:t>-7 პუნქტის შემდეგ დაემატოს მე-8 პუნქტი შემდეგი რედაქციით:</w:t>
      </w:r>
    </w:p>
    <w:p w14:paraId="3D0F00BA" w14:textId="51EA01C4" w:rsidR="005B7278" w:rsidRPr="005E4A83"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sidRPr="005E4A83">
        <w:rPr>
          <w:rFonts w:ascii="Sylfaen" w:hAnsi="Sylfaen"/>
        </w:rPr>
        <w:t>„8. 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დანართი №1-ის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განმახორციელებლის მიერ დადგენილი წესით.“.</w:t>
      </w:r>
    </w:p>
    <w:p w14:paraId="039BAC9A" w14:textId="77777777" w:rsidR="00482FB9" w:rsidRPr="005E4A83"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1DF481FF" w14:textId="3B22B620" w:rsidR="005B7278" w:rsidRPr="005E4A83" w:rsidRDefault="00AC0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sidRPr="005E4A83">
        <w:rPr>
          <w:rFonts w:ascii="Sylfaen" w:eastAsia="Times New Roman" w:hAnsi="Sylfaen" w:cs="Sylfaen"/>
          <w:b/>
          <w:bCs/>
          <w:noProof/>
          <w:lang w:val="ka-GE" w:eastAsia="x-none"/>
        </w:rPr>
        <w:t>ე) მე-1</w:t>
      </w:r>
      <w:r w:rsidR="0051293C" w:rsidRPr="005E4A83">
        <w:rPr>
          <w:rFonts w:ascii="Sylfaen" w:eastAsia="Times New Roman" w:hAnsi="Sylfaen" w:cs="Sylfaen"/>
          <w:b/>
          <w:bCs/>
          <w:noProof/>
          <w:lang w:eastAsia="x-none"/>
        </w:rPr>
        <w:t>8</w:t>
      </w:r>
      <w:r w:rsidRPr="005E4A83">
        <w:rPr>
          <w:rFonts w:ascii="Sylfaen" w:eastAsia="Times New Roman" w:hAnsi="Sylfaen" w:cs="Sylfaen"/>
          <w:b/>
          <w:bCs/>
          <w:noProof/>
          <w:lang w:val="ka-GE" w:eastAsia="x-none"/>
        </w:rPr>
        <w:t xml:space="preserve"> მუხლის პირველი პუნქტის „ა</w:t>
      </w:r>
      <w:r w:rsidRPr="005E4A83">
        <w:rPr>
          <w:rFonts w:ascii="Sylfaen" w:eastAsia="Times New Roman" w:hAnsi="Sylfaen" w:cs="Sylfaen"/>
          <w:b/>
          <w:bCs/>
          <w:noProof/>
          <w:vertAlign w:val="superscript"/>
          <w:lang w:val="ka-GE" w:eastAsia="x-none"/>
        </w:rPr>
        <w:t>1</w:t>
      </w:r>
      <w:r w:rsidRPr="005E4A83">
        <w:rPr>
          <w:rFonts w:ascii="Sylfaen" w:eastAsia="Times New Roman" w:hAnsi="Sylfaen" w:cs="Sylfaen"/>
          <w:b/>
          <w:bCs/>
          <w:noProof/>
          <w:lang w:val="ka-GE" w:eastAsia="x-none"/>
        </w:rPr>
        <w:t>“ ქვეპუნქტი ჩამოყალიბდეს შემდგი რედაქციით:</w:t>
      </w:r>
    </w:p>
    <w:p w14:paraId="63CC608E" w14:textId="4C037491" w:rsidR="005B7278" w:rsidRPr="005E4A83" w:rsidRDefault="00AC0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E4A83">
        <w:rPr>
          <w:rFonts w:ascii="Sylfaen" w:eastAsia="Times New Roman" w:hAnsi="Sylfaen" w:cs="Sylfaen"/>
          <w:noProof/>
          <w:lang w:val="ka-GE" w:eastAsia="x-none"/>
        </w:rPr>
        <w:t>„</w:t>
      </w:r>
      <w:r w:rsidR="0051293C" w:rsidRPr="005E4A83">
        <w:rPr>
          <w:rFonts w:ascii="Sylfaen" w:eastAsia="Times New Roman" w:hAnsi="Sylfaen" w:cs="Sylfaen"/>
          <w:noProof/>
          <w:lang w:eastAsia="x-none"/>
        </w:rPr>
        <w:t>ა</w:t>
      </w:r>
      <w:r w:rsidR="0051293C" w:rsidRPr="005E4A83">
        <w:rPr>
          <w:rFonts w:ascii="Sylfaen" w:hAnsi="Sylfaen" w:cs="Sylfaen"/>
          <w:noProof/>
          <w:position w:val="10"/>
          <w:lang w:eastAsia="x-none"/>
        </w:rPr>
        <w:t>1</w:t>
      </w:r>
      <w:r w:rsidR="0051293C" w:rsidRPr="005E4A83">
        <w:rPr>
          <w:rFonts w:ascii="Sylfaen" w:hAnsi="Sylfaen" w:cs="Sylfaen"/>
          <w:noProof/>
          <w:lang w:eastAsia="x-none"/>
        </w:rPr>
        <w:t xml:space="preserve">) </w:t>
      </w:r>
      <w:r w:rsidR="0051293C" w:rsidRPr="005E4A83">
        <w:rPr>
          <w:rFonts w:ascii="Sylfaen" w:eastAsia="Times New Roman" w:hAnsi="Sylfaen" w:cs="Sylfaen"/>
          <w:noProof/>
          <w:lang w:eastAsia="x-none"/>
        </w:rPr>
        <w:t>მატერიალიზებული ვაუჩერის გაცემა (გარდა მშობიარობისა</w:t>
      </w:r>
      <w:r w:rsidR="0021578F" w:rsidRPr="005E4A83">
        <w:rPr>
          <w:rFonts w:ascii="Sylfaen" w:eastAsia="Times New Roman" w:hAnsi="Sylfaen" w:cs="Sylfaen"/>
          <w:noProof/>
          <w:lang w:val="ka-GE" w:eastAsia="x-none"/>
        </w:rPr>
        <w:t xml:space="preserve"> და საკეისრო კვეთისა</w:t>
      </w:r>
      <w:r w:rsidR="0051293C" w:rsidRPr="005E4A83">
        <w:rPr>
          <w:rFonts w:ascii="Sylfaen" w:eastAsia="Times New Roman" w:hAnsi="Sylfaen" w:cs="Sylfaen"/>
          <w:noProof/>
          <w:lang w:eastAsia="x-none"/>
        </w:rPr>
        <w:t>);</w:t>
      </w:r>
      <w:r w:rsidRPr="005E4A83">
        <w:rPr>
          <w:rFonts w:ascii="Sylfaen" w:eastAsia="Times New Roman" w:hAnsi="Sylfaen" w:cs="Sylfaen"/>
          <w:noProof/>
          <w:lang w:val="ka-GE" w:eastAsia="x-none"/>
        </w:rPr>
        <w:t>“.</w:t>
      </w:r>
    </w:p>
    <w:p w14:paraId="6E1D5990"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4DAC8482" w14:textId="285FCDFE" w:rsidR="005B7278" w:rsidRPr="005E4A83" w:rsidRDefault="00564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5E4A83">
        <w:rPr>
          <w:rFonts w:ascii="Sylfaen" w:eastAsia="Times New Roman" w:hAnsi="Sylfaen" w:cs="Sylfaen"/>
          <w:b/>
          <w:bCs/>
          <w:noProof/>
          <w:lang w:val="ka-GE" w:eastAsia="x-none"/>
        </w:rPr>
        <w:t>ვ) 21-ე მუხლი</w:t>
      </w:r>
      <w:r w:rsidR="001E052F" w:rsidRPr="005E4A83">
        <w:rPr>
          <w:rFonts w:ascii="Sylfaen" w:eastAsia="Times New Roman" w:hAnsi="Sylfaen" w:cs="Sylfaen"/>
          <w:b/>
          <w:bCs/>
          <w:noProof/>
          <w:lang w:val="ka-GE" w:eastAsia="x-none"/>
        </w:rPr>
        <w:t>ს პირველი პუნქტის „ა-გ ქვეპუნქტები ჩამოყალიბდეს შემდეგი რედაქციით:</w:t>
      </w:r>
    </w:p>
    <w:p w14:paraId="554CF1F9" w14:textId="77777777" w:rsidR="001E052F" w:rsidRPr="005E4A83" w:rsidRDefault="001E0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p>
    <w:p w14:paraId="1A8FE91D" w14:textId="18716F8E" w:rsidR="005B7278" w:rsidRPr="005E4A83" w:rsidRDefault="001E0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E4A83">
        <w:rPr>
          <w:rFonts w:ascii="Sylfaen" w:hAnsi="Sylfaen" w:cs="Sylfaen"/>
          <w:noProof/>
          <w:lang w:val="ka-GE" w:eastAsia="x-none"/>
        </w:rPr>
        <w:t>„</w:t>
      </w:r>
      <w:r w:rsidR="0051293C" w:rsidRPr="005E4A83">
        <w:rPr>
          <w:rFonts w:ascii="Sylfaen" w:eastAsia="Times New Roman" w:hAnsi="Sylfaen" w:cs="Sylfaen"/>
          <w:noProof/>
          <w:lang w:eastAsia="x-none"/>
        </w:rPr>
        <w:t xml:space="preserve">ა) ამ დადგენილების დანართი №1-ის </w:t>
      </w:r>
      <w:r w:rsidR="00621C38">
        <w:rPr>
          <w:rFonts w:ascii="Sylfaen" w:eastAsia="Times New Roman" w:hAnsi="Sylfaen" w:cs="Sylfaen"/>
          <w:noProof/>
          <w:lang w:eastAsia="x-none"/>
        </w:rPr>
        <w:t>მე-2 მუხლის პირველი პუნქტით გან</w:t>
      </w:r>
      <w:r w:rsidR="0051293C" w:rsidRPr="005E4A83">
        <w:rPr>
          <w:rFonts w:ascii="Sylfaen" w:eastAsia="Times New Roman" w:hAnsi="Sylfaen" w:cs="Sylfaen"/>
          <w:noProof/>
          <w:lang w:eastAsia="x-none"/>
        </w:rPr>
        <w:t xml:space="preserve">საზღვრულ მოსარგებლეებს შორის: </w:t>
      </w:r>
    </w:p>
    <w:p w14:paraId="1DEEC88A" w14:textId="71E99246"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 xml:space="preserve">ა.ა) იმ პირებისთვის,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70 000-დან 100 000-მდე სარეიტინგო ქულა –   სამედიცინო მომსახურებას დანართი №1.1-ის </w:t>
      </w:r>
      <w:r w:rsidR="005647A0" w:rsidRPr="005E4A83">
        <w:rPr>
          <w:rFonts w:ascii="Sylfaen" w:eastAsia="Times New Roman" w:hAnsi="Sylfaen" w:cs="Sylfaen"/>
          <w:noProof/>
          <w:lang w:val="ka-GE" w:eastAsia="x-none"/>
        </w:rPr>
        <w:t xml:space="preserve">და დანართი N1.8-ის </w:t>
      </w:r>
      <w:r w:rsidRPr="005E4A83">
        <w:rPr>
          <w:rFonts w:ascii="Sylfaen" w:eastAsia="Times New Roman" w:hAnsi="Sylfaen" w:cs="Sylfaen"/>
          <w:noProof/>
          <w:lang w:eastAsia="x-none"/>
        </w:rPr>
        <w:t xml:space="preserve">შესაბამისად; </w:t>
      </w:r>
    </w:p>
    <w:p w14:paraId="6C902927" w14:textId="03A22F4C"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 xml:space="preserve">ა.ბ) 6-დან 17 წლის (ჩათვლით) ასაკის პირებისთვის –  სამედიცინო მომსახურებას დანართი №1.1-ის </w:t>
      </w:r>
      <w:r w:rsidR="005647A0" w:rsidRPr="005E4A83">
        <w:rPr>
          <w:rFonts w:ascii="Sylfaen" w:eastAsia="Times New Roman" w:hAnsi="Sylfaen" w:cs="Sylfaen"/>
          <w:noProof/>
          <w:lang w:val="ka-GE" w:eastAsia="x-none"/>
        </w:rPr>
        <w:t xml:space="preserve">და დანართი N1.8-ის </w:t>
      </w:r>
      <w:r w:rsidRPr="005E4A83">
        <w:rPr>
          <w:rFonts w:ascii="Sylfaen" w:eastAsia="Times New Roman" w:hAnsi="Sylfaen" w:cs="Sylfaen"/>
          <w:noProof/>
          <w:lang w:eastAsia="x-none"/>
        </w:rPr>
        <w:t xml:space="preserve">შესაბამისად; </w:t>
      </w:r>
    </w:p>
    <w:p w14:paraId="7187A0E5" w14:textId="77777777"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ა.გ) ამავე დადგენილების მე-4 მუხლის „კ</w:t>
      </w:r>
      <w:r w:rsidRPr="005E4A83">
        <w:rPr>
          <w:rFonts w:ascii="Sylfaen" w:hAnsi="Sylfaen" w:cs="Sylfaen"/>
          <w:noProof/>
          <w:position w:val="8"/>
          <w:lang w:eastAsia="x-none"/>
        </w:rPr>
        <w:t>1</w:t>
      </w:r>
      <w:r w:rsidRPr="005E4A83">
        <w:rPr>
          <w:rFonts w:ascii="Sylfaen" w:eastAsia="Times New Roman" w:hAnsi="Sylfaen" w:cs="Sylfaen"/>
          <w:noProof/>
          <w:lang w:eastAsia="x-none"/>
        </w:rPr>
        <w:t xml:space="preserve">“ ქვეპუნქტის შესაბამისად განსაზღვრული თვიური 1,000 ლარზე ნაკლები შემოსავლის მქონე ან სხვა: </w:t>
      </w:r>
    </w:p>
    <w:p w14:paraId="7B346866" w14:textId="6BA3B73D"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 xml:space="preserve">ა.გ.ა) დაზღვევის არმქონე პირებისთვის − სამედიცინო მომსახურებას დანართი №1.1-ის </w:t>
      </w:r>
      <w:r w:rsidR="005647A0" w:rsidRPr="005E4A83">
        <w:rPr>
          <w:rFonts w:ascii="Sylfaen" w:eastAsia="Times New Roman" w:hAnsi="Sylfaen" w:cs="Sylfaen"/>
          <w:noProof/>
          <w:lang w:val="ka-GE" w:eastAsia="x-none"/>
        </w:rPr>
        <w:t xml:space="preserve">და დანართი N1.8-ის </w:t>
      </w:r>
      <w:r w:rsidRPr="005E4A83">
        <w:rPr>
          <w:rFonts w:ascii="Sylfaen" w:eastAsia="Times New Roman" w:hAnsi="Sylfaen" w:cs="Sylfaen"/>
          <w:noProof/>
          <w:lang w:eastAsia="x-none"/>
        </w:rPr>
        <w:t xml:space="preserve">შესაბამისად; </w:t>
      </w:r>
    </w:p>
    <w:p w14:paraId="249610F6" w14:textId="77777777"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ა.გ.ბ) იმ პირებისთვის, რომლებიც ამავე დადგენილების მე-4 მუხლის „ი</w:t>
      </w:r>
      <w:r w:rsidRPr="005E4A83">
        <w:rPr>
          <w:rFonts w:ascii="Sylfaen" w:hAnsi="Sylfaen" w:cs="Sylfaen"/>
          <w:noProof/>
          <w:position w:val="8"/>
          <w:lang w:eastAsia="x-none"/>
        </w:rPr>
        <w:t>1</w:t>
      </w:r>
      <w:r w:rsidRPr="005E4A83">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„ა.ვ“, „ბ.ა.ა“ და „ბ.გ“ ქვეპუნქტების შესაბამისად; </w:t>
      </w:r>
    </w:p>
    <w:p w14:paraId="2C15633E" w14:textId="489E526B"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 xml:space="preserve">ა.გ.გ) იმ შემთხვევაში, თუ რაიმე მიზეზით ამ პუნქტის „ა.გ.ბ“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„ა.ვ“, „ბ.ა.ა“ და „ბ.გ“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w:t>
      </w:r>
      <w:r w:rsidR="005647A0" w:rsidRPr="005E4A83">
        <w:rPr>
          <w:rFonts w:ascii="Sylfaen" w:eastAsia="Times New Roman" w:hAnsi="Sylfaen" w:cs="Sylfaen"/>
          <w:noProof/>
          <w:lang w:val="ka-GE" w:eastAsia="x-none"/>
        </w:rPr>
        <w:t xml:space="preserve">და დანართი N1.8-ით </w:t>
      </w:r>
      <w:r w:rsidRPr="005E4A83">
        <w:rPr>
          <w:rFonts w:ascii="Sylfaen" w:eastAsia="Times New Roman" w:hAnsi="Sylfaen" w:cs="Sylfaen"/>
          <w:noProof/>
          <w:lang w:eastAsia="x-none"/>
        </w:rPr>
        <w:t xml:space="preserve">განსაზღვრული პაკეტით; </w:t>
      </w:r>
    </w:p>
    <w:p w14:paraId="4B8D0C00" w14:textId="77777777"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lastRenderedPageBreak/>
        <w:t>ა.დ) ამავე დადგენილების მე-4 მუხლის „კ</w:t>
      </w:r>
      <w:r w:rsidRPr="005E4A83">
        <w:rPr>
          <w:rFonts w:ascii="Sylfaen" w:hAnsi="Sylfaen" w:cs="Sylfaen"/>
          <w:noProof/>
          <w:position w:val="8"/>
          <w:lang w:eastAsia="x-none"/>
        </w:rPr>
        <w:t>1</w:t>
      </w:r>
      <w:r w:rsidRPr="005E4A83">
        <w:rPr>
          <w:rFonts w:ascii="Sylfaen" w:eastAsia="Times New Roman" w:hAnsi="Sylfaen" w:cs="Sylfaen"/>
          <w:noProof/>
          <w:lang w:eastAsia="x-none"/>
        </w:rPr>
        <w:t xml:space="preserve">“ ქვეპუნქტის შესაბამისად განსაზღვრული წლიური 40 000 ლარზე ნაკლები და თვიური 1,000 ლარი და მეტი შემოსავლის მქონე: </w:t>
      </w:r>
    </w:p>
    <w:p w14:paraId="7D124AF7" w14:textId="3E6E3A0B"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 xml:space="preserve">ა.დ.ა) დაზღვევის არმქონე პირებისთვის −  სამედიცინო მომსახურებას დანართი №1.1-ის პირველი პუნქტის „ა.ა“ და „ბ“ ქვეპუნქტების </w:t>
      </w:r>
      <w:r w:rsidR="005647A0" w:rsidRPr="005E4A83">
        <w:rPr>
          <w:rFonts w:ascii="Sylfaen" w:eastAsia="Times New Roman" w:hAnsi="Sylfaen" w:cs="Sylfaen"/>
          <w:noProof/>
          <w:lang w:val="ka-GE" w:eastAsia="x-none"/>
        </w:rPr>
        <w:t xml:space="preserve">და დანართი N1.8-ის </w:t>
      </w:r>
      <w:r w:rsidRPr="005E4A83">
        <w:rPr>
          <w:rFonts w:ascii="Sylfaen" w:eastAsia="Times New Roman" w:hAnsi="Sylfaen" w:cs="Sylfaen"/>
          <w:noProof/>
          <w:lang w:eastAsia="x-none"/>
        </w:rPr>
        <w:t xml:space="preserve">შესაბამისად; </w:t>
      </w:r>
    </w:p>
    <w:p w14:paraId="41D2E64F" w14:textId="77777777"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ა.დ.ბ) იმ პირებისთვის, რომლებიც ამავე დადგენილების მე-4 მუხლის „ი</w:t>
      </w:r>
      <w:r w:rsidRPr="005E4A83">
        <w:rPr>
          <w:rFonts w:ascii="Sylfaen" w:hAnsi="Sylfaen" w:cs="Sylfaen"/>
          <w:noProof/>
          <w:position w:val="8"/>
          <w:lang w:eastAsia="x-none"/>
        </w:rPr>
        <w:t>1</w:t>
      </w:r>
      <w:r w:rsidRPr="005E4A83">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ქვეპუნქტის შესაბამისად; </w:t>
      </w:r>
    </w:p>
    <w:p w14:paraId="52DA32D9" w14:textId="6B0828AE"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 xml:space="preserve">ა.დ.გ) იმ შემთხვევაში, თუ რაიმე მიზეზით ამ პუნქტის „ა.დ.ბ“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w:t>
      </w:r>
      <w:r w:rsidR="005647A0" w:rsidRPr="005E4A83">
        <w:rPr>
          <w:rFonts w:ascii="Sylfaen" w:eastAsia="Times New Roman" w:hAnsi="Sylfaen" w:cs="Sylfaen"/>
          <w:noProof/>
          <w:lang w:val="ka-GE" w:eastAsia="x-none"/>
        </w:rPr>
        <w:t xml:space="preserve">და დანართი N1.8-ით </w:t>
      </w:r>
      <w:r w:rsidRPr="005E4A83">
        <w:rPr>
          <w:rFonts w:ascii="Sylfaen" w:eastAsia="Times New Roman" w:hAnsi="Sylfaen" w:cs="Sylfaen"/>
          <w:noProof/>
          <w:lang w:eastAsia="x-none"/>
        </w:rPr>
        <w:t>განსაზღვრული პაკეტით;</w:t>
      </w:r>
    </w:p>
    <w:p w14:paraId="17DD99FB" w14:textId="1A0E962B"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ბ) ამ დადგენილების დანართი №1-ის მე-2 მუხლის მე-2 პუნქტით გან</w:t>
      </w:r>
      <w:r w:rsidRPr="005E4A83">
        <w:rPr>
          <w:rFonts w:ascii="Sylfaen" w:eastAsia="Times New Roman" w:hAnsi="Sylfaen" w:cs="Sylfaen"/>
          <w:noProof/>
          <w:lang w:eastAsia="x-none"/>
        </w:rPr>
        <w:softHyphen/>
        <w:t>სა</w:t>
      </w:r>
      <w:r w:rsidRPr="005E4A83">
        <w:rPr>
          <w:rFonts w:ascii="Sylfaen" w:eastAsia="Times New Roman" w:hAnsi="Sylfaen" w:cs="Sylfaen"/>
          <w:noProof/>
          <w:lang w:eastAsia="x-none"/>
        </w:rPr>
        <w:softHyphen/>
        <w:t>ზ</w:t>
      </w:r>
      <w:r w:rsidRPr="005E4A83">
        <w:rPr>
          <w:rFonts w:ascii="Sylfaen" w:eastAsia="Times New Roman" w:hAnsi="Sylfaen" w:cs="Sylfaen"/>
          <w:noProof/>
          <w:lang w:eastAsia="x-none"/>
        </w:rPr>
        <w:softHyphen/>
      </w:r>
      <w:r w:rsidRPr="005E4A83">
        <w:rPr>
          <w:rFonts w:ascii="Sylfaen" w:eastAsia="Times New Roman" w:hAnsi="Sylfaen" w:cs="Sylfaen"/>
          <w:noProof/>
          <w:lang w:eastAsia="x-none"/>
        </w:rPr>
        <w:softHyphen/>
        <w:t>ღ</w:t>
      </w:r>
      <w:r w:rsidRPr="005E4A83">
        <w:rPr>
          <w:rFonts w:ascii="Sylfaen" w:eastAsia="Times New Roman" w:hAnsi="Sylfaen" w:cs="Sylfaen"/>
          <w:noProof/>
          <w:lang w:eastAsia="x-none"/>
        </w:rPr>
        <w:softHyphen/>
        <w:t xml:space="preserve">ვრული მოსარგებლეებისათვის სამედიცინო მომსახურებას დანართი №1.3-ის </w:t>
      </w:r>
      <w:r w:rsidR="005647A0" w:rsidRPr="005E4A83">
        <w:rPr>
          <w:rFonts w:ascii="Sylfaen" w:eastAsia="Times New Roman" w:hAnsi="Sylfaen" w:cs="Sylfaen"/>
          <w:noProof/>
          <w:lang w:val="ka-GE" w:eastAsia="x-none"/>
        </w:rPr>
        <w:t xml:space="preserve">და დანართი N1.8-ის </w:t>
      </w:r>
      <w:r w:rsidRPr="005E4A83">
        <w:rPr>
          <w:rFonts w:ascii="Sylfaen" w:eastAsia="Times New Roman" w:hAnsi="Sylfaen" w:cs="Sylfaen"/>
          <w:noProof/>
          <w:lang w:eastAsia="x-none"/>
        </w:rPr>
        <w:t>შესაბამისად.</w:t>
      </w:r>
    </w:p>
    <w:p w14:paraId="2B690249" w14:textId="7F7FC5DE"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val="ka-GE" w:eastAsia="x-none"/>
        </w:rPr>
      </w:pPr>
      <w:r w:rsidRPr="005E4A83">
        <w:rPr>
          <w:rFonts w:ascii="Sylfaen" w:eastAsia="Times New Roman" w:hAnsi="Sylfaen" w:cs="Sylfaen"/>
          <w:noProof/>
          <w:lang w:eastAsia="x-none"/>
        </w:rPr>
        <w:t>გ) ამ დადგენილების დანართი №1-ის მე-2 მუხლის მე-3 პუნქტით განსაზღვრული მოსარგებლეებისათვის (ვეტერანები) სამედიცინო მომსახურებას დანართი №1.4-ის</w:t>
      </w:r>
      <w:r w:rsidR="005647A0" w:rsidRPr="005E4A83">
        <w:rPr>
          <w:rFonts w:ascii="Sylfaen" w:eastAsia="Times New Roman" w:hAnsi="Sylfaen" w:cs="Sylfaen"/>
          <w:noProof/>
          <w:lang w:val="ka-GE" w:eastAsia="x-none"/>
        </w:rPr>
        <w:t xml:space="preserve"> და დანართი N1.8-ის </w:t>
      </w:r>
      <w:r w:rsidR="001E052F" w:rsidRPr="005E4A83">
        <w:rPr>
          <w:rFonts w:ascii="Sylfaen" w:eastAsia="Times New Roman" w:hAnsi="Sylfaen" w:cs="Sylfaen"/>
          <w:noProof/>
          <w:lang w:eastAsia="x-none"/>
        </w:rPr>
        <w:t xml:space="preserve"> შესაბამისად.”</w:t>
      </w:r>
      <w:r w:rsidR="001E052F" w:rsidRPr="005E4A83">
        <w:rPr>
          <w:rFonts w:ascii="Sylfaen" w:eastAsia="Times New Roman" w:hAnsi="Sylfaen" w:cs="Sylfaen"/>
          <w:noProof/>
          <w:lang w:val="ka-GE" w:eastAsia="x-none"/>
        </w:rPr>
        <w:t>.</w:t>
      </w:r>
    </w:p>
    <w:p w14:paraId="4B63953A"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4700C191" w14:textId="77777777" w:rsidR="001A0797" w:rsidRDefault="00727D9D" w:rsidP="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en-US" w:eastAsia="x-none"/>
        </w:rPr>
      </w:pPr>
      <w:r w:rsidRPr="005E4A83">
        <w:rPr>
          <w:rFonts w:ascii="Sylfaen" w:eastAsia="Times New Roman" w:hAnsi="Sylfaen" w:cs="Sylfaen"/>
          <w:b/>
          <w:bCs/>
          <w:noProof/>
          <w:lang w:val="ka-GE" w:eastAsia="x-none"/>
        </w:rPr>
        <w:t>ზ) 22-ე მუხლი</w:t>
      </w:r>
      <w:r w:rsidR="001A0797">
        <w:rPr>
          <w:rFonts w:ascii="Sylfaen" w:eastAsia="Times New Roman" w:hAnsi="Sylfaen" w:cs="Sylfaen"/>
          <w:b/>
          <w:bCs/>
          <w:noProof/>
          <w:lang w:val="ka-GE" w:eastAsia="x-none"/>
        </w:rPr>
        <w:t>ს</w:t>
      </w:r>
      <w:r w:rsidR="001A0797">
        <w:rPr>
          <w:rFonts w:ascii="Sylfaen" w:eastAsia="Times New Roman" w:hAnsi="Sylfaen" w:cs="Sylfaen"/>
          <w:b/>
          <w:bCs/>
          <w:noProof/>
          <w:lang w:val="en-US" w:eastAsia="x-none"/>
        </w:rPr>
        <w:t>:</w:t>
      </w:r>
    </w:p>
    <w:p w14:paraId="179828EB" w14:textId="5743D35E" w:rsidR="00727D9D" w:rsidRPr="005E4A83" w:rsidRDefault="001A0797" w:rsidP="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 xml:space="preserve">ზ.ა) </w:t>
      </w:r>
      <w:r w:rsidR="00727D9D" w:rsidRPr="005E4A83">
        <w:rPr>
          <w:rFonts w:ascii="Sylfaen" w:eastAsia="Times New Roman" w:hAnsi="Sylfaen" w:cs="Sylfaen"/>
          <w:b/>
          <w:bCs/>
          <w:noProof/>
          <w:lang w:val="ka-GE" w:eastAsia="x-none"/>
        </w:rPr>
        <w:t>7</w:t>
      </w:r>
      <w:r w:rsidR="00727D9D" w:rsidRPr="005E4A83">
        <w:rPr>
          <w:rFonts w:ascii="Sylfaen" w:eastAsia="Times New Roman" w:hAnsi="Sylfaen" w:cs="Sylfaen"/>
          <w:b/>
          <w:bCs/>
          <w:noProof/>
          <w:vertAlign w:val="superscript"/>
          <w:lang w:val="ka-GE" w:eastAsia="x-none"/>
        </w:rPr>
        <w:t>1</w:t>
      </w:r>
      <w:r w:rsidR="00727D9D" w:rsidRPr="005E4A83">
        <w:rPr>
          <w:rFonts w:ascii="Sylfaen" w:eastAsia="Times New Roman" w:hAnsi="Sylfaen" w:cs="Sylfaen"/>
          <w:b/>
          <w:bCs/>
          <w:noProof/>
          <w:lang w:val="ka-GE" w:eastAsia="x-none"/>
        </w:rPr>
        <w:t xml:space="preserve"> პუნქტი ჩამოყალიბდეს შემდეგი რედაქციით:</w:t>
      </w:r>
    </w:p>
    <w:p w14:paraId="49F9BFE7" w14:textId="65DB0272" w:rsidR="005B7278" w:rsidRDefault="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hAnsi="Sylfaen" w:cs="Sylfaen"/>
          <w:noProof/>
          <w:lang w:val="ka-GE" w:eastAsia="x-none"/>
        </w:rPr>
        <w:t>„</w:t>
      </w:r>
      <w:r w:rsidR="0051293C" w:rsidRPr="005E4A83">
        <w:rPr>
          <w:rFonts w:ascii="Sylfaen" w:hAnsi="Sylfaen" w:cs="Sylfaen"/>
          <w:noProof/>
          <w:lang w:eastAsia="x-none"/>
        </w:rPr>
        <w:t>7</w:t>
      </w:r>
      <w:r w:rsidR="0051293C" w:rsidRPr="005E4A83">
        <w:rPr>
          <w:rFonts w:eastAsia="Times New Roman"/>
          <w:noProof/>
          <w:lang w:eastAsia="x-none"/>
        </w:rPr>
        <w:t>​</w:t>
      </w:r>
      <w:r w:rsidR="0051293C" w:rsidRPr="005E4A83">
        <w:rPr>
          <w:rFonts w:ascii="Sylfaen" w:hAnsi="Sylfaen" w:cs="Sylfaen"/>
          <w:noProof/>
          <w:position w:val="6"/>
          <w:lang w:eastAsia="x-none"/>
        </w:rPr>
        <w:t>1</w:t>
      </w:r>
      <w:r w:rsidR="0051293C" w:rsidRPr="005E4A83">
        <w:rPr>
          <w:rFonts w:ascii="Sylfaen" w:hAnsi="Sylfaen" w:cs="Sylfaen"/>
          <w:noProof/>
          <w:lang w:eastAsia="x-none"/>
        </w:rPr>
        <w:t xml:space="preserve">. </w:t>
      </w:r>
      <w:r w:rsidR="0051293C" w:rsidRPr="005E4A83">
        <w:rPr>
          <w:rFonts w:ascii="Sylfaen" w:eastAsia="Times New Roman" w:hAnsi="Sylfaen" w:cs="Sylfaen"/>
          <w:noProof/>
          <w:lang w:eastAsia="x-none"/>
        </w:rPr>
        <w:t>№1.2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№1.2 დანართის მე-2 პუნქტის „ა“ ქვეპუნქტით განსაზღვრული ტარიფისა, რომელიც გამოთვლილია სამედიცინო მომსახურების მიმწოდებლების მიერ</w:t>
      </w:r>
      <w:r w:rsidRPr="005E4A83">
        <w:rPr>
          <w:rFonts w:ascii="Sylfaen" w:eastAsia="Times New Roman" w:hAnsi="Sylfaen" w:cs="Sylfaen"/>
          <w:noProof/>
          <w:lang w:val="ka-GE" w:eastAsia="x-none"/>
        </w:rPr>
        <w:t xml:space="preserve"> </w:t>
      </w:r>
      <w:r w:rsidR="00DD00DB" w:rsidRPr="005E4A83">
        <w:rPr>
          <w:rFonts w:ascii="Sylfaen" w:eastAsia="Times New Roman" w:hAnsi="Sylfaen" w:cs="Sylfaen"/>
          <w:noProof/>
          <w:lang w:val="ka-GE" w:eastAsia="x-none"/>
        </w:rPr>
        <w:t>ფაქტობრივად შსრულებული სამუშაოს გათვალისწინებით.</w:t>
      </w:r>
      <w:r w:rsidR="0051293C" w:rsidRPr="005E4A83">
        <w:rPr>
          <w:rFonts w:ascii="Sylfaen" w:eastAsia="Times New Roman" w:hAnsi="Sylfaen" w:cs="Sylfaen"/>
          <w:noProof/>
          <w:lang w:eastAsia="x-none"/>
        </w:rPr>
        <w:t xml:space="preserve"> </w:t>
      </w:r>
    </w:p>
    <w:p w14:paraId="1DF9C641" w14:textId="77777777" w:rsidR="001A0797" w:rsidRDefault="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7FC582F2" w14:textId="1ED5E0EB" w:rsidR="001A0797" w:rsidRPr="001A0797" w:rsidRDefault="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r w:rsidRPr="001A0797">
        <w:rPr>
          <w:rFonts w:ascii="Sylfaen" w:eastAsia="Times New Roman" w:hAnsi="Sylfaen" w:cs="Sylfaen"/>
          <w:b/>
          <w:noProof/>
          <w:lang w:val="ka-GE" w:eastAsia="x-none"/>
        </w:rPr>
        <w:t>ზ.ბ) მე-8 პუნქტი ჩამოყალიბდეს შემდეგი რედაქციით:</w:t>
      </w:r>
    </w:p>
    <w:p w14:paraId="5B225026" w14:textId="00F332F4" w:rsidR="005B7278" w:rsidRPr="005E4A83" w:rsidRDefault="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val="ka-GE" w:eastAsia="x-none"/>
        </w:rPr>
        <w:lastRenderedPageBreak/>
        <w:t>„</w:t>
      </w:r>
      <w:r w:rsidR="0051293C" w:rsidRPr="005E4A83">
        <w:rPr>
          <w:rFonts w:ascii="Sylfaen" w:hAnsi="Sylfaen" w:cs="Sylfaen"/>
          <w:noProof/>
          <w:lang w:eastAsia="x-none"/>
        </w:rPr>
        <w:t xml:space="preserve">8. </w:t>
      </w:r>
      <w:r w:rsidR="0051293C" w:rsidRPr="005E4A83">
        <w:rPr>
          <w:rFonts w:ascii="Sylfaen" w:eastAsia="Times New Roman" w:hAnsi="Sylfaen" w:cs="Sylfaen"/>
          <w:noProof/>
          <w:lang w:eastAsia="x-none"/>
        </w:rPr>
        <w:t xml:space="preserve">№1.1 დანართის პირველი პუნქტის „ბ.ა.ბ“, „ბ.ბ“ და „ბ.გ“ ქვეპუნქტებით,  №1.3 დანართის პირველი პუნქტის „გ.ბ“ და „გ.გ“ ქვეპუნქტებით  და მე-2 პუნქტის „გ.ა.ბ“, „გ.ბ“ და „გ.გ“ ქვეპუნქტებითა  და  №1.4  დანართის პირველი პუნქტის „ბ.ა.ბ“, „ბ.ბ“ და „ბ.გ“ ქვეპუნქტებით განსაზღვრული გაწეული მომსახურების ღირებულებას  განმახორციელებელი ანაზღაურებს შემდეგი წესის შესაბამისად: </w:t>
      </w:r>
    </w:p>
    <w:p w14:paraId="4E69B5DF" w14:textId="77777777"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 xml:space="preserve">ა) დადგენილებით განსაზღვრული მომსახურების ყოველი ერთეულისათვის  მიმწოდებლების მიერ წარდგენილი ფასთა განაწილების ქვედა მეოთხედი განისაზღვრება, როგორც ტარიფის არეალი,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ტარიფის არეალის მაქსიმალური სიდიდიდან; </w:t>
      </w:r>
    </w:p>
    <w:p w14:paraId="4872FBBC" w14:textId="2B5BD829" w:rsidR="005B7278"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E4A83">
        <w:rPr>
          <w:rFonts w:ascii="Sylfaen" w:eastAsia="Times New Roman" w:hAnsi="Sylfaen" w:cs="Sylfaen"/>
          <w:noProof/>
          <w:lang w:eastAsia="x-none"/>
        </w:rPr>
        <w:t>ბ) ქიმიო და ჰორმონული პრეპარატებით პაციენტთა უზრუნველყოფის შემთხვევაში, ტარიფის არეალს წარმოადგენს ფასთა განაწილების ქვედა ნახევარი,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მოცემული ტარიფის არეალის მაქსიმალური სიდიდიდან.</w:t>
      </w:r>
      <w:r w:rsidR="001A0797">
        <w:rPr>
          <w:rFonts w:ascii="Sylfaen" w:eastAsia="Times New Roman" w:hAnsi="Sylfaen" w:cs="Sylfaen"/>
          <w:noProof/>
          <w:lang w:val="ka-GE" w:eastAsia="x-none"/>
        </w:rPr>
        <w:t>“.</w:t>
      </w:r>
    </w:p>
    <w:p w14:paraId="7D8072C2" w14:textId="77777777" w:rsidR="001A0797" w:rsidRPr="001A0797" w:rsidRDefault="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41AEAB24" w14:textId="06DEACFD" w:rsidR="001A0797" w:rsidRPr="001A0797" w:rsidRDefault="001A0797" w:rsidP="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r>
        <w:rPr>
          <w:rFonts w:ascii="Sylfaen" w:eastAsia="Times New Roman" w:hAnsi="Sylfaen" w:cs="Sylfaen"/>
          <w:b/>
          <w:noProof/>
          <w:lang w:val="ka-GE" w:eastAsia="x-none"/>
        </w:rPr>
        <w:t>ზ.გ</w:t>
      </w:r>
      <w:r w:rsidRPr="001A0797">
        <w:rPr>
          <w:rFonts w:ascii="Sylfaen" w:eastAsia="Times New Roman" w:hAnsi="Sylfaen" w:cs="Sylfaen"/>
          <w:b/>
          <w:noProof/>
          <w:lang w:val="ka-GE" w:eastAsia="x-none"/>
        </w:rPr>
        <w:t xml:space="preserve">) </w:t>
      </w:r>
      <w:r>
        <w:rPr>
          <w:rFonts w:ascii="Sylfaen" w:eastAsia="Times New Roman" w:hAnsi="Sylfaen" w:cs="Sylfaen"/>
          <w:b/>
          <w:noProof/>
          <w:lang w:val="ka-GE" w:eastAsia="x-none"/>
        </w:rPr>
        <w:t xml:space="preserve">გაუქმდეს </w:t>
      </w:r>
      <w:r w:rsidRPr="001A0797">
        <w:rPr>
          <w:rFonts w:ascii="Sylfaen" w:eastAsia="Times New Roman" w:hAnsi="Sylfaen" w:cs="Sylfaen"/>
          <w:b/>
          <w:noProof/>
          <w:lang w:val="ka-GE" w:eastAsia="x-none"/>
        </w:rPr>
        <w:t>8</w:t>
      </w:r>
      <w:r w:rsidRPr="001A0797">
        <w:rPr>
          <w:rFonts w:ascii="Sylfaen" w:eastAsia="Times New Roman" w:hAnsi="Sylfaen" w:cs="Sylfaen"/>
          <w:b/>
          <w:noProof/>
          <w:vertAlign w:val="superscript"/>
          <w:lang w:val="ka-GE" w:eastAsia="x-none"/>
        </w:rPr>
        <w:t>2</w:t>
      </w:r>
      <w:r w:rsidRPr="001A0797">
        <w:rPr>
          <w:rFonts w:ascii="Sylfaen" w:eastAsia="Times New Roman" w:hAnsi="Sylfaen" w:cs="Sylfaen"/>
          <w:b/>
          <w:noProof/>
          <w:lang w:val="ka-GE" w:eastAsia="x-none"/>
        </w:rPr>
        <w:t xml:space="preserve"> პუნქტი</w:t>
      </w:r>
      <w:r>
        <w:rPr>
          <w:rFonts w:ascii="Sylfaen" w:eastAsia="Times New Roman" w:hAnsi="Sylfaen" w:cs="Sylfaen"/>
          <w:b/>
          <w:noProof/>
          <w:lang w:val="ka-GE" w:eastAsia="x-none"/>
        </w:rPr>
        <w:t>.</w:t>
      </w:r>
    </w:p>
    <w:p w14:paraId="62B0A660"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728A475E" w14:textId="77777777" w:rsidR="001A0797" w:rsidRDefault="001A0797">
      <w:pPr>
        <w:autoSpaceDE/>
        <w:autoSpaceDN/>
        <w:adjustRightInd/>
        <w:spacing w:after="200" w:line="276" w:lineRule="auto"/>
        <w:rPr>
          <w:rFonts w:ascii="Sylfaen" w:eastAsia="Times New Roman" w:hAnsi="Sylfaen" w:cs="Sylfaen"/>
          <w:b/>
          <w:bCs/>
          <w:noProof/>
          <w:lang w:eastAsia="x-none"/>
        </w:rPr>
      </w:pPr>
      <w:r>
        <w:rPr>
          <w:rFonts w:ascii="Sylfaen" w:eastAsia="Times New Roman" w:hAnsi="Sylfaen" w:cs="Sylfaen"/>
          <w:b/>
          <w:bCs/>
          <w:noProof/>
          <w:lang w:eastAsia="x-none"/>
        </w:rPr>
        <w:br w:type="page"/>
      </w:r>
    </w:p>
    <w:p w14:paraId="0E37E8C2" w14:textId="7C1A5F81" w:rsidR="001A0797" w:rsidRDefault="001A0797" w:rsidP="001A079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5E4A83">
        <w:rPr>
          <w:rFonts w:ascii="Sylfaen" w:eastAsia="Sylfaen" w:hAnsi="Sylfaen"/>
          <w:b/>
        </w:rPr>
        <w:lastRenderedPageBreak/>
        <w:t xml:space="preserve">2. </w:t>
      </w:r>
      <w:r w:rsidR="00786451">
        <w:rPr>
          <w:rFonts w:ascii="Sylfaen" w:eastAsia="Sylfaen" w:hAnsi="Sylfaen"/>
          <w:b/>
          <w:lang w:val="ka-GE"/>
        </w:rPr>
        <w:t xml:space="preserve">დადგენილების </w:t>
      </w:r>
      <w:r>
        <w:rPr>
          <w:rFonts w:ascii="Sylfaen" w:eastAsia="Sylfaen" w:hAnsi="Sylfaen"/>
          <w:b/>
          <w:lang w:val="ka-GE"/>
        </w:rPr>
        <w:t>N1.1</w:t>
      </w:r>
      <w:r w:rsidR="00786451">
        <w:rPr>
          <w:rFonts w:ascii="Sylfaen" w:eastAsia="Sylfaen" w:hAnsi="Sylfaen"/>
          <w:b/>
          <w:lang w:val="ka-GE"/>
        </w:rPr>
        <w:t xml:space="preserve"> დანართის</w:t>
      </w:r>
      <w:r>
        <w:rPr>
          <w:rFonts w:ascii="Sylfaen" w:eastAsia="Sylfaen" w:hAnsi="Sylfaen"/>
          <w:b/>
          <w:lang w:val="ka-GE"/>
        </w:rPr>
        <w:t xml:space="preserve"> პირველი პუნქტის „ბ“ ქვეპუნქტის „ბ.ბ“ ქვეპუნქტი ჩამოყალიბდეს შემდეგი რედაქციით:</w:t>
      </w:r>
    </w:p>
    <w:p w14:paraId="54860D98" w14:textId="0CF67A68" w:rsidR="005B7278" w:rsidRPr="005E4A83" w:rsidRDefault="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val="ka-GE" w:eastAsia="x-none"/>
        </w:rPr>
        <w:t>„</w:t>
      </w:r>
      <w:r w:rsidR="0051293C" w:rsidRPr="005E4A83">
        <w:rPr>
          <w:rFonts w:ascii="Sylfaen" w:eastAsia="Times New Roman" w:hAnsi="Sylfaen" w:cs="Sylfaen"/>
          <w:noProof/>
          <w:lang w:eastAsia="x-none"/>
        </w:rPr>
        <w:t>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პროგრამის ფარგლებში ასანაზღაურებელი თანხის 30%-ის თანაგადახდას მოსარგებლის მხრიდან. თანაგადახდას არ ითვალისწინებს ონკოლოგიური ოპერაციები და მათთან დაკავშირებული გამოკვლევები 18 წლამდე ასაკის მოსარგებლეებისათვის, ამასთან:</w:t>
      </w:r>
    </w:p>
    <w:p w14:paraId="35C47568" w14:textId="77777777"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eastAsia="Times New Roman" w:hAnsi="Sylfaen" w:cs="Sylfaen"/>
          <w:noProof/>
          <w:lang w:eastAsia="x-none"/>
        </w:rPr>
        <w:t xml:space="preserve">ბ.ბ.ა)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w:t>
      </w:r>
    </w:p>
    <w:p w14:paraId="4CD8F3EB" w14:textId="72A7F16E"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lang w:eastAsia="x-none"/>
        </w:rPr>
      </w:pPr>
      <w:r w:rsidRPr="005E4A83">
        <w:rPr>
          <w:rFonts w:ascii="Sylfaen" w:eastAsia="Times New Roman" w:hAnsi="Sylfaen" w:cs="Sylfaen"/>
          <w:noProof/>
          <w:lang w:eastAsia="x-none"/>
        </w:rPr>
        <w:t>ბ.ბ.ბ)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w:t>
      </w:r>
      <w:r w:rsidR="00786451">
        <w:rPr>
          <w:rFonts w:ascii="Sylfaen" w:eastAsia="Times New Roman" w:hAnsi="Sylfaen" w:cs="Sylfaen"/>
          <w:noProof/>
          <w:lang w:val="ka-GE" w:eastAsia="x-none"/>
        </w:rPr>
        <w:t>“.</w:t>
      </w:r>
      <w:r w:rsidRPr="005E4A83">
        <w:rPr>
          <w:rFonts w:ascii="Sylfaen" w:eastAsia="Times New Roman" w:hAnsi="Sylfaen" w:cs="Sylfaen"/>
          <w:noProof/>
          <w:lang w:eastAsia="x-none"/>
        </w:rPr>
        <w:t xml:space="preserve"> </w:t>
      </w:r>
    </w:p>
    <w:p w14:paraId="79BFC822" w14:textId="77777777" w:rsidR="005B7278" w:rsidRPr="005E4A83" w:rsidRDefault="005B72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14:paraId="1B0B3C1A" w14:textId="3A13A713" w:rsidR="0019617F" w:rsidRPr="005E4A83" w:rsidRDefault="0019617F" w:rsidP="001961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 xml:space="preserve">3. დადგენილების </w:t>
      </w:r>
      <w:r w:rsidRPr="005E4A83">
        <w:rPr>
          <w:rFonts w:ascii="Sylfaen" w:eastAsia="Sylfaen" w:hAnsi="Sylfaen"/>
          <w:b/>
          <w:lang w:val="ka-GE"/>
        </w:rPr>
        <w:t xml:space="preserve">N1.2 </w:t>
      </w:r>
      <w:r w:rsidRPr="005E4A83">
        <w:rPr>
          <w:rFonts w:ascii="Sylfaen" w:eastAsia="Sylfaen" w:hAnsi="Sylfaen"/>
          <w:b/>
        </w:rPr>
        <w:t>დანართის  (გადაუდებელი ამბულატორიული და სტაციონარული მომსახურების პირობები) მე-2 პუნქტის „</w:t>
      </w:r>
      <w:r w:rsidRPr="005E4A83">
        <w:rPr>
          <w:rFonts w:ascii="Sylfaen" w:eastAsia="Sylfaen" w:hAnsi="Sylfaen"/>
          <w:b/>
          <w:lang w:val="ka-GE"/>
        </w:rPr>
        <w:t>ა</w:t>
      </w:r>
      <w:r w:rsidRPr="005E4A83">
        <w:rPr>
          <w:rFonts w:ascii="Sylfaen" w:eastAsia="Sylfaen" w:hAnsi="Sylfaen"/>
          <w:b/>
        </w:rPr>
        <w:t>“ ქვეპუნქტით (</w:t>
      </w:r>
      <w:r w:rsidRPr="005E4A83">
        <w:rPr>
          <w:rFonts w:ascii="Sylfaen" w:eastAsia="Sylfaen" w:hAnsi="Sylfaen"/>
        </w:rPr>
        <w:t>კრიტიკული მდგომარეობები/ინტენსიური თერაპია</w:t>
      </w:r>
      <w:r w:rsidRPr="005E4A83">
        <w:rPr>
          <w:rFonts w:ascii="Sylfaen" w:eastAsia="Sylfaen" w:hAnsi="Sylfaen"/>
          <w:lang w:val="ka-GE"/>
        </w:rPr>
        <w:t>)</w:t>
      </w:r>
      <w:r w:rsidRPr="005E4A83">
        <w:rPr>
          <w:rFonts w:ascii="Sylfaen" w:eastAsia="Sylfaen" w:hAnsi="Sylfaen"/>
          <w:b/>
        </w:rPr>
        <w:t xml:space="preserve"> განსაზღვრული </w:t>
      </w:r>
      <w:r w:rsidRPr="005E4A83">
        <w:rPr>
          <w:rFonts w:ascii="Sylfaen" w:eastAsia="Sylfaen" w:hAnsi="Sylfaen"/>
          <w:b/>
          <w:lang w:val="ka-GE"/>
        </w:rPr>
        <w:t>„</w:t>
      </w:r>
      <w:r w:rsidRPr="005E4A83">
        <w:rPr>
          <w:rFonts w:ascii="Sylfaen" w:eastAsia="Sylfaen" w:hAnsi="Sylfaen"/>
          <w:b/>
        </w:rPr>
        <w:t>კრიტიკული მდგომარეობები/ინტენსიური თერაპიის ტარიფები (ლარი)</w:t>
      </w:r>
      <w:r w:rsidRPr="005E4A83">
        <w:rPr>
          <w:rFonts w:ascii="Sylfaen" w:eastAsia="Sylfaen" w:hAnsi="Sylfaen"/>
          <w:b/>
          <w:lang w:val="ka-GE"/>
        </w:rPr>
        <w:t>“ ჩამოყალიბდეს შემდეგი რედაქციით</w:t>
      </w:r>
      <w:r w:rsidRPr="005E4A83">
        <w:rPr>
          <w:rFonts w:ascii="Sylfaen" w:eastAsia="Sylfaen" w:hAnsi="Sylfaen"/>
          <w:b/>
        </w:rPr>
        <w:t xml:space="preserve">: </w:t>
      </w:r>
    </w:p>
    <w:p w14:paraId="475149CE" w14:textId="77777777" w:rsidR="0019617F" w:rsidRPr="005E4A83" w:rsidRDefault="0019617F" w:rsidP="001961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598E47E6" w14:textId="77777777" w:rsidR="00A90625" w:rsidRPr="005E4A83" w:rsidRDefault="00A90625">
      <w:pPr>
        <w:autoSpaceDE/>
        <w:autoSpaceDN/>
        <w:adjustRightInd/>
        <w:spacing w:after="200" w:line="276" w:lineRule="auto"/>
        <w:rPr>
          <w:rFonts w:ascii="Sylfaen" w:eastAsia="Times New Roman" w:hAnsi="Sylfaen" w:cs="Sylfaen"/>
          <w:b/>
          <w:bCs/>
          <w:noProof/>
          <w:lang w:eastAsia="x-none"/>
        </w:rPr>
      </w:pPr>
      <w:r w:rsidRPr="005E4A83">
        <w:rPr>
          <w:rFonts w:ascii="Sylfaen" w:eastAsia="Times New Roman" w:hAnsi="Sylfaen" w:cs="Sylfaen"/>
          <w:b/>
          <w:bCs/>
          <w:noProof/>
          <w:lang w:eastAsia="x-none"/>
        </w:rPr>
        <w:br w:type="page"/>
      </w:r>
    </w:p>
    <w:p w14:paraId="50CB7329" w14:textId="77777777" w:rsidR="0019617F" w:rsidRDefault="0019617F"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p>
    <w:p w14:paraId="2BFDFA1D" w14:textId="77777777" w:rsidR="0019617F" w:rsidRDefault="0019617F" w:rsidP="00196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2"/>
        </w:rPr>
      </w:pPr>
      <w:r>
        <w:rPr>
          <w:rFonts w:ascii="Sylfaen" w:eastAsia="Sylfaen" w:hAnsi="Sylfaen"/>
          <w:sz w:val="22"/>
        </w:rPr>
        <w:t> </w:t>
      </w:r>
    </w:p>
    <w:p w14:paraId="497101FB" w14:textId="77777777" w:rsidR="0019617F" w:rsidRDefault="0019617F" w:rsidP="00196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2"/>
        </w:rPr>
      </w:pPr>
    </w:p>
    <w:tbl>
      <w:tblPr>
        <w:tblW w:w="0" w:type="auto"/>
        <w:tblInd w:w="15" w:type="dxa"/>
        <w:tblBorders>
          <w:top w:val="single" w:sz="6" w:space="0" w:color="auto"/>
          <w:left w:val="single" w:sz="6" w:space="0" w:color="auto"/>
          <w:bottom w:val="single" w:sz="6" w:space="0" w:color="auto"/>
          <w:right w:val="single" w:sz="6" w:space="0" w:color="auto"/>
        </w:tblBorders>
        <w:tblLayout w:type="fixed"/>
        <w:tblCellMar>
          <w:left w:w="15" w:type="dxa"/>
          <w:right w:w="15" w:type="dxa"/>
        </w:tblCellMar>
        <w:tblLook w:val="0000" w:firstRow="0" w:lastRow="0" w:firstColumn="0" w:lastColumn="0" w:noHBand="0" w:noVBand="0"/>
      </w:tblPr>
      <w:tblGrid>
        <w:gridCol w:w="725"/>
        <w:gridCol w:w="500"/>
        <w:gridCol w:w="1403"/>
        <w:gridCol w:w="796"/>
        <w:gridCol w:w="3450"/>
        <w:gridCol w:w="1603"/>
        <w:gridCol w:w="688"/>
        <w:gridCol w:w="581"/>
      </w:tblGrid>
      <w:tr w:rsidR="0019617F" w:rsidRPr="008D029D" w14:paraId="4E11180B" w14:textId="77777777" w:rsidTr="002B37F3">
        <w:trPr>
          <w:trHeight w:val="209"/>
        </w:trPr>
        <w:tc>
          <w:tcPr>
            <w:tcW w:w="9746" w:type="dxa"/>
            <w:gridSpan w:val="8"/>
            <w:tcBorders>
              <w:top w:val="single" w:sz="6" w:space="0" w:color="auto"/>
              <w:left w:val="single" w:sz="6" w:space="0" w:color="auto"/>
              <w:bottom w:val="single" w:sz="6" w:space="0" w:color="auto"/>
              <w:right w:val="single" w:sz="6" w:space="0" w:color="auto"/>
            </w:tcBorders>
            <w:vAlign w:val="center"/>
          </w:tcPr>
          <w:p w14:paraId="0F65C3B1"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კრიტიკული მდგომარეობები/ინტენსიური თერაპიის ტარიფები </w:t>
            </w:r>
            <w:commentRangeStart w:id="0"/>
            <w:r w:rsidRPr="008D029D">
              <w:rPr>
                <w:rFonts w:ascii="Sylfaen" w:eastAsia="Sylfaen" w:hAnsi="Sylfaen"/>
                <w:sz w:val="14"/>
                <w:lang w:eastAsia="x-none"/>
              </w:rPr>
              <w:t>(ლარი</w:t>
            </w:r>
            <w:commentRangeEnd w:id="0"/>
            <w:r w:rsidR="00773869">
              <w:rPr>
                <w:rStyle w:val="CommentReference"/>
              </w:rPr>
              <w:commentReference w:id="0"/>
            </w:r>
            <w:r w:rsidRPr="008D029D">
              <w:rPr>
                <w:rFonts w:ascii="Sylfaen" w:eastAsia="Sylfaen" w:hAnsi="Sylfaen"/>
                <w:sz w:val="14"/>
                <w:lang w:eastAsia="x-none"/>
              </w:rPr>
              <w:t xml:space="preserve">) </w:t>
            </w:r>
          </w:p>
        </w:tc>
      </w:tr>
      <w:tr w:rsidR="0019617F" w:rsidRPr="008D029D" w14:paraId="014F871B" w14:textId="77777777" w:rsidTr="002B37F3">
        <w:tblPrEx>
          <w:tblBorders>
            <w:top w:val="none" w:sz="0" w:space="0" w:color="auto"/>
            <w:left w:val="none" w:sz="0" w:space="0" w:color="auto"/>
            <w:bottom w:val="none" w:sz="0" w:space="0" w:color="auto"/>
            <w:right w:val="none" w:sz="0" w:space="0" w:color="auto"/>
          </w:tblBorders>
          <w:tblCellMar>
            <w:left w:w="0" w:type="dxa"/>
            <w:right w:w="0" w:type="dxa"/>
          </w:tblCellMar>
        </w:tblPrEx>
        <w:trPr>
          <w:trHeight w:val="209"/>
        </w:trPr>
        <w:tc>
          <w:tcPr>
            <w:tcW w:w="2628" w:type="dxa"/>
            <w:gridSpan w:val="3"/>
            <w:tcBorders>
              <w:top w:val="nil"/>
            </w:tcBorders>
          </w:tcPr>
          <w:tbl>
            <w:tblPr>
              <w:tblW w:w="0" w:type="auto"/>
              <w:tblBorders>
                <w:top w:val="single" w:sz="6" w:space="0" w:color="auto"/>
                <w:left w:val="single" w:sz="6" w:space="0" w:color="auto"/>
                <w:bottom w:val="single" w:sz="6" w:space="0" w:color="auto"/>
                <w:right w:val="single" w:sz="6" w:space="0" w:color="auto"/>
                <w:insideV w:val="single" w:sz="6" w:space="0" w:color="000000"/>
              </w:tblBorders>
              <w:tblLayout w:type="fixed"/>
              <w:tblCellMar>
                <w:left w:w="15" w:type="dxa"/>
                <w:right w:w="15" w:type="dxa"/>
              </w:tblCellMar>
              <w:tblLook w:val="0000" w:firstRow="0" w:lastRow="0" w:firstColumn="0" w:lastColumn="0" w:noHBand="0" w:noVBand="0"/>
            </w:tblPr>
            <w:tblGrid>
              <w:gridCol w:w="725"/>
              <w:gridCol w:w="500"/>
              <w:gridCol w:w="754"/>
              <w:gridCol w:w="649"/>
            </w:tblGrid>
            <w:tr w:rsidR="0019617F" w:rsidRPr="008D029D" w14:paraId="0A33C760" w14:textId="77777777" w:rsidTr="002B37F3">
              <w:trPr>
                <w:trHeight w:val="209"/>
              </w:trPr>
              <w:tc>
                <w:tcPr>
                  <w:tcW w:w="725" w:type="dxa"/>
                  <w:tcBorders>
                    <w:top w:val="single" w:sz="6" w:space="0" w:color="auto"/>
                    <w:left w:val="single" w:sz="6" w:space="0" w:color="auto"/>
                    <w:bottom w:val="single" w:sz="6" w:space="0" w:color="auto"/>
                    <w:right w:val="single" w:sz="6" w:space="0" w:color="auto"/>
                  </w:tcBorders>
                  <w:vAlign w:val="center"/>
                </w:tcPr>
                <w:p w14:paraId="00D4476D"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500" w:type="dxa"/>
                  <w:tcBorders>
                    <w:top w:val="single" w:sz="6" w:space="0" w:color="auto"/>
                    <w:left w:val="single" w:sz="6" w:space="0" w:color="auto"/>
                    <w:bottom w:val="single" w:sz="6" w:space="0" w:color="auto"/>
                    <w:right w:val="single" w:sz="6" w:space="0" w:color="auto"/>
                  </w:tcBorders>
                  <w:vAlign w:val="center"/>
                </w:tcPr>
                <w:p w14:paraId="6AC4C383"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1403" w:type="dxa"/>
                  <w:gridSpan w:val="2"/>
                  <w:tcBorders>
                    <w:top w:val="single" w:sz="6" w:space="0" w:color="auto"/>
                    <w:left w:val="single" w:sz="6" w:space="0" w:color="auto"/>
                    <w:bottom w:val="single" w:sz="6" w:space="0" w:color="auto"/>
                    <w:right w:val="single" w:sz="6" w:space="0" w:color="auto"/>
                  </w:tcBorders>
                  <w:vAlign w:val="center"/>
                </w:tcPr>
                <w:p w14:paraId="198D6B2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დაყოვენება </w:t>
                  </w:r>
                </w:p>
                <w:p w14:paraId="6154B86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 14 ს/დ </w:t>
                  </w:r>
                </w:p>
              </w:tc>
            </w:tr>
            <w:tr w:rsidR="0019617F" w:rsidRPr="008D029D" w14:paraId="12207678" w14:textId="77777777" w:rsidTr="002B37F3">
              <w:trPr>
                <w:trHeight w:val="365"/>
              </w:trPr>
              <w:tc>
                <w:tcPr>
                  <w:tcW w:w="725" w:type="dxa"/>
                  <w:tcBorders>
                    <w:top w:val="single" w:sz="6" w:space="0" w:color="auto"/>
                    <w:left w:val="single" w:sz="6" w:space="0" w:color="auto"/>
                    <w:bottom w:val="single" w:sz="6" w:space="0" w:color="auto"/>
                    <w:right w:val="single" w:sz="6" w:space="0" w:color="auto"/>
                  </w:tcBorders>
                  <w:vAlign w:val="center"/>
                </w:tcPr>
                <w:p w14:paraId="7F7473E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500" w:type="dxa"/>
                  <w:tcBorders>
                    <w:top w:val="single" w:sz="6" w:space="0" w:color="auto"/>
                    <w:left w:val="single" w:sz="6" w:space="0" w:color="auto"/>
                    <w:bottom w:val="single" w:sz="6" w:space="0" w:color="auto"/>
                    <w:right w:val="single" w:sz="6" w:space="0" w:color="auto"/>
                  </w:tcBorders>
                  <w:vAlign w:val="center"/>
                </w:tcPr>
                <w:p w14:paraId="31906B4C"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დონე </w:t>
                  </w:r>
                </w:p>
              </w:tc>
              <w:tc>
                <w:tcPr>
                  <w:tcW w:w="754" w:type="dxa"/>
                  <w:tcBorders>
                    <w:top w:val="single" w:sz="6" w:space="0" w:color="auto"/>
                    <w:left w:val="single" w:sz="6" w:space="0" w:color="auto"/>
                    <w:bottom w:val="single" w:sz="6" w:space="0" w:color="auto"/>
                    <w:right w:val="single" w:sz="6" w:space="0" w:color="auto"/>
                  </w:tcBorders>
                  <w:vAlign w:val="center"/>
                </w:tcPr>
                <w:p w14:paraId="0C710393"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მრავალპრო-ფილური </w:t>
                  </w:r>
                </w:p>
              </w:tc>
              <w:tc>
                <w:tcPr>
                  <w:tcW w:w="649" w:type="dxa"/>
                  <w:tcBorders>
                    <w:top w:val="single" w:sz="6" w:space="0" w:color="auto"/>
                    <w:left w:val="single" w:sz="6" w:space="0" w:color="auto"/>
                    <w:bottom w:val="single" w:sz="6" w:space="0" w:color="auto"/>
                    <w:right w:val="single" w:sz="6" w:space="0" w:color="auto"/>
                  </w:tcBorders>
                  <w:vAlign w:val="center"/>
                </w:tcPr>
                <w:p w14:paraId="66A2E462"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121"/>
                    <w:rPr>
                      <w:rFonts w:ascii="Sylfaen" w:eastAsia="Sylfaen" w:hAnsi="Sylfaen"/>
                      <w:sz w:val="14"/>
                      <w:lang w:eastAsia="x-none"/>
                    </w:rPr>
                  </w:pPr>
                  <w:r w:rsidRPr="008D029D">
                    <w:rPr>
                      <w:rFonts w:ascii="Sylfaen" w:eastAsia="Sylfaen" w:hAnsi="Sylfaen"/>
                      <w:sz w:val="14"/>
                      <w:lang w:eastAsia="x-none"/>
                    </w:rPr>
                    <w:t xml:space="preserve">მონოპრო-ფილური </w:t>
                  </w:r>
                </w:p>
              </w:tc>
            </w:tr>
          </w:tbl>
          <w:p w14:paraId="026D9E88" w14:textId="77777777" w:rsidR="0019617F" w:rsidRPr="008D029D" w:rsidRDefault="0019617F" w:rsidP="002B37F3">
            <w:pPr>
              <w:widowControl w:val="0"/>
              <w:rPr>
                <w:rFonts w:ascii="Sylfaen" w:eastAsia="Sylfaen" w:hAnsi="Sylfaen"/>
                <w:sz w:val="14"/>
                <w:lang w:eastAsia="x-none"/>
              </w:rPr>
            </w:pPr>
          </w:p>
        </w:tc>
        <w:tc>
          <w:tcPr>
            <w:tcW w:w="79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42677F1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საწოლების რაოდენობა </w:t>
            </w:r>
          </w:p>
        </w:tc>
        <w:tc>
          <w:tcPr>
            <w:tcW w:w="6322" w:type="dxa"/>
            <w:gridSpan w:val="4"/>
            <w:tcBorders>
              <w:top w:val="nil"/>
            </w:tcBorders>
          </w:tcPr>
          <w:tbl>
            <w:tblPr>
              <w:tblW w:w="0" w:type="auto"/>
              <w:tblBorders>
                <w:top w:val="single" w:sz="6" w:space="0" w:color="auto"/>
                <w:left w:val="single" w:sz="6" w:space="0" w:color="auto"/>
                <w:insideV w:val="single" w:sz="6" w:space="0" w:color="000000"/>
              </w:tblBorders>
              <w:tblLayout w:type="fixed"/>
              <w:tblCellMar>
                <w:left w:w="15" w:type="dxa"/>
                <w:right w:w="15" w:type="dxa"/>
              </w:tblCellMar>
              <w:tblLook w:val="0000" w:firstRow="0" w:lastRow="0" w:firstColumn="0" w:lastColumn="0" w:noHBand="0" w:noVBand="0"/>
            </w:tblPr>
            <w:tblGrid>
              <w:gridCol w:w="897"/>
              <w:gridCol w:w="683"/>
              <w:gridCol w:w="1007"/>
              <w:gridCol w:w="863"/>
              <w:gridCol w:w="716"/>
              <w:gridCol w:w="686"/>
              <w:gridCol w:w="719"/>
              <w:gridCol w:w="751"/>
            </w:tblGrid>
            <w:tr w:rsidR="0019617F" w:rsidRPr="008D029D" w14:paraId="1D123BBC" w14:textId="77777777" w:rsidTr="002B37F3">
              <w:trPr>
                <w:trHeight w:val="209"/>
              </w:trPr>
              <w:tc>
                <w:tcPr>
                  <w:tcW w:w="1580" w:type="dxa"/>
                  <w:gridSpan w:val="2"/>
                  <w:tcBorders>
                    <w:top w:val="single" w:sz="6" w:space="0" w:color="auto"/>
                    <w:left w:val="single" w:sz="6" w:space="0" w:color="auto"/>
                    <w:bottom w:val="single" w:sz="6" w:space="0" w:color="auto"/>
                    <w:right w:val="single" w:sz="6" w:space="0" w:color="auto"/>
                  </w:tcBorders>
                  <w:vAlign w:val="center"/>
                </w:tcPr>
                <w:p w14:paraId="1782FA8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დაყოვნება </w:t>
                  </w:r>
                </w:p>
                <w:p w14:paraId="16D2233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&gt; 14ს/დ ≤ 21ს/დ </w:t>
                  </w:r>
                </w:p>
              </w:tc>
              <w:tc>
                <w:tcPr>
                  <w:tcW w:w="1870" w:type="dxa"/>
                  <w:gridSpan w:val="2"/>
                  <w:tcBorders>
                    <w:top w:val="single" w:sz="6" w:space="0" w:color="auto"/>
                    <w:left w:val="single" w:sz="6" w:space="0" w:color="auto"/>
                    <w:bottom w:val="single" w:sz="6" w:space="0" w:color="auto"/>
                    <w:right w:val="single" w:sz="6" w:space="0" w:color="auto"/>
                  </w:tcBorders>
                  <w:vAlign w:val="center"/>
                </w:tcPr>
                <w:p w14:paraId="169D35A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დაყოვნება </w:t>
                  </w:r>
                </w:p>
                <w:p w14:paraId="2820A84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&gt; 21ს/დ ≤ 45ს/დ </w:t>
                  </w:r>
                </w:p>
              </w:tc>
              <w:tc>
                <w:tcPr>
                  <w:tcW w:w="2872" w:type="dxa"/>
                  <w:gridSpan w:val="4"/>
                  <w:tcBorders>
                    <w:top w:val="nil"/>
                    <w:left w:val="nil"/>
                    <w:bottom w:val="nil"/>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tblBorders>
                    <w:tblLayout w:type="fixed"/>
                    <w:tblCellMar>
                      <w:left w:w="15" w:type="dxa"/>
                      <w:right w:w="15" w:type="dxa"/>
                    </w:tblCellMar>
                    <w:tblLook w:val="0000" w:firstRow="0" w:lastRow="0" w:firstColumn="0" w:lastColumn="0" w:noHBand="0" w:noVBand="0"/>
                  </w:tblPr>
                  <w:tblGrid>
                    <w:gridCol w:w="1402"/>
                    <w:gridCol w:w="1470"/>
                  </w:tblGrid>
                  <w:tr w:rsidR="0019617F" w:rsidRPr="008D029D" w14:paraId="0A9BF740" w14:textId="77777777" w:rsidTr="002B37F3">
                    <w:trPr>
                      <w:trHeight w:val="209"/>
                    </w:trPr>
                    <w:tc>
                      <w:tcPr>
                        <w:tcW w:w="2872" w:type="dxa"/>
                        <w:gridSpan w:val="2"/>
                        <w:tcBorders>
                          <w:top w:val="single" w:sz="6" w:space="0" w:color="auto"/>
                          <w:left w:val="single" w:sz="6" w:space="0" w:color="auto"/>
                          <w:bottom w:val="single" w:sz="6" w:space="0" w:color="auto"/>
                          <w:right w:val="single" w:sz="6" w:space="0" w:color="auto"/>
                        </w:tcBorders>
                        <w:vAlign w:val="center"/>
                      </w:tcPr>
                      <w:p w14:paraId="07E5813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დაყოვნება &gt;45ს/დ </w:t>
                        </w:r>
                      </w:p>
                    </w:tc>
                  </w:tr>
                  <w:tr w:rsidR="0019617F" w:rsidRPr="008D029D" w14:paraId="2AB29F0B" w14:textId="77777777" w:rsidTr="002B37F3">
                    <w:tblPrEx>
                      <w:tblBorders>
                        <w:insideV w:val="single" w:sz="6" w:space="0" w:color="000000"/>
                      </w:tblBorders>
                    </w:tblPrEx>
                    <w:trPr>
                      <w:trHeight w:val="209"/>
                    </w:trPr>
                    <w:tc>
                      <w:tcPr>
                        <w:tcW w:w="1402" w:type="dxa"/>
                        <w:tcBorders>
                          <w:top w:val="single" w:sz="6" w:space="0" w:color="auto"/>
                          <w:left w:val="single" w:sz="6" w:space="0" w:color="auto"/>
                          <w:bottom w:val="single" w:sz="6" w:space="0" w:color="auto"/>
                          <w:right w:val="single" w:sz="6" w:space="0" w:color="auto"/>
                        </w:tcBorders>
                        <w:vAlign w:val="center"/>
                      </w:tcPr>
                      <w:p w14:paraId="1C690FE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ასაკი ≥18 წელი </w:t>
                        </w:r>
                      </w:p>
                    </w:tc>
                    <w:tc>
                      <w:tcPr>
                        <w:tcW w:w="1470" w:type="dxa"/>
                        <w:tcBorders>
                          <w:top w:val="single" w:sz="6" w:space="0" w:color="auto"/>
                          <w:left w:val="single" w:sz="6" w:space="0" w:color="auto"/>
                          <w:bottom w:val="single" w:sz="6" w:space="0" w:color="auto"/>
                          <w:right w:val="single" w:sz="6" w:space="0" w:color="auto"/>
                        </w:tcBorders>
                        <w:vAlign w:val="center"/>
                      </w:tcPr>
                      <w:p w14:paraId="059470A8"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ასაკი &lt; 18 წელი </w:t>
                        </w:r>
                      </w:p>
                    </w:tc>
                  </w:tr>
                </w:tbl>
                <w:p w14:paraId="218C43D0" w14:textId="77777777" w:rsidR="0019617F" w:rsidRPr="008D029D" w:rsidRDefault="0019617F" w:rsidP="002B37F3">
                  <w:pPr>
                    <w:widowControl w:val="0"/>
                    <w:rPr>
                      <w:rFonts w:ascii="Sylfaen" w:eastAsia="Sylfaen" w:hAnsi="Sylfaen"/>
                      <w:sz w:val="14"/>
                      <w:lang w:eastAsia="x-none"/>
                    </w:rPr>
                  </w:pPr>
                </w:p>
              </w:tc>
            </w:tr>
            <w:tr w:rsidR="0019617F" w:rsidRPr="008D029D" w14:paraId="71955F67" w14:textId="77777777" w:rsidTr="002B37F3">
              <w:tblPrEx>
                <w:tblBorders>
                  <w:bottom w:val="single" w:sz="6" w:space="0" w:color="auto"/>
                  <w:right w:val="single" w:sz="6" w:space="0" w:color="auto"/>
                </w:tblBorders>
              </w:tblPrEx>
              <w:trPr>
                <w:trHeight w:val="365"/>
              </w:trPr>
              <w:tc>
                <w:tcPr>
                  <w:tcW w:w="897" w:type="dxa"/>
                  <w:tcBorders>
                    <w:top w:val="single" w:sz="6" w:space="0" w:color="auto"/>
                    <w:left w:val="single" w:sz="6" w:space="0" w:color="auto"/>
                    <w:bottom w:val="single" w:sz="6" w:space="0" w:color="auto"/>
                    <w:right w:val="single" w:sz="6" w:space="0" w:color="auto"/>
                  </w:tcBorders>
                  <w:vAlign w:val="center"/>
                </w:tcPr>
                <w:p w14:paraId="5F8A657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მრავალპრო-ფილური </w:t>
                  </w:r>
                </w:p>
              </w:tc>
              <w:tc>
                <w:tcPr>
                  <w:tcW w:w="683" w:type="dxa"/>
                  <w:tcBorders>
                    <w:top w:val="single" w:sz="6" w:space="0" w:color="auto"/>
                    <w:left w:val="single" w:sz="6" w:space="0" w:color="auto"/>
                    <w:bottom w:val="single" w:sz="6" w:space="0" w:color="auto"/>
                    <w:right w:val="single" w:sz="6" w:space="0" w:color="auto"/>
                  </w:tcBorders>
                  <w:vAlign w:val="center"/>
                </w:tcPr>
                <w:p w14:paraId="5B63CC6A"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მონოპრო-ფილური </w:t>
                  </w:r>
                </w:p>
              </w:tc>
              <w:tc>
                <w:tcPr>
                  <w:tcW w:w="1007" w:type="dxa"/>
                  <w:tcBorders>
                    <w:top w:val="single" w:sz="6" w:space="0" w:color="auto"/>
                    <w:left w:val="single" w:sz="6" w:space="0" w:color="auto"/>
                    <w:bottom w:val="single" w:sz="6" w:space="0" w:color="auto"/>
                    <w:right w:val="single" w:sz="6" w:space="0" w:color="auto"/>
                  </w:tcBorders>
                  <w:vAlign w:val="center"/>
                </w:tcPr>
                <w:p w14:paraId="1EA5E93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მრავალპრო-ფილური </w:t>
                  </w:r>
                </w:p>
              </w:tc>
              <w:tc>
                <w:tcPr>
                  <w:tcW w:w="863" w:type="dxa"/>
                  <w:tcBorders>
                    <w:top w:val="single" w:sz="6" w:space="0" w:color="auto"/>
                    <w:left w:val="single" w:sz="6" w:space="0" w:color="auto"/>
                    <w:bottom w:val="single" w:sz="6" w:space="0" w:color="auto"/>
                    <w:right w:val="single" w:sz="6" w:space="0" w:color="auto"/>
                  </w:tcBorders>
                  <w:vAlign w:val="center"/>
                </w:tcPr>
                <w:p w14:paraId="5DF062E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მონოპრო-ფილური </w:t>
                  </w:r>
                </w:p>
              </w:tc>
              <w:tc>
                <w:tcPr>
                  <w:tcW w:w="716" w:type="dxa"/>
                  <w:tcBorders>
                    <w:top w:val="single" w:sz="6" w:space="0" w:color="auto"/>
                    <w:left w:val="single" w:sz="6" w:space="0" w:color="auto"/>
                    <w:bottom w:val="single" w:sz="6" w:space="0" w:color="auto"/>
                    <w:right w:val="single" w:sz="6" w:space="0" w:color="auto"/>
                  </w:tcBorders>
                  <w:vAlign w:val="center"/>
                </w:tcPr>
                <w:p w14:paraId="6A0F3126"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მრავალპრო-ფილური </w:t>
                  </w:r>
                </w:p>
              </w:tc>
              <w:tc>
                <w:tcPr>
                  <w:tcW w:w="686" w:type="dxa"/>
                  <w:tcBorders>
                    <w:top w:val="single" w:sz="6" w:space="0" w:color="auto"/>
                    <w:left w:val="single" w:sz="6" w:space="0" w:color="auto"/>
                    <w:bottom w:val="single" w:sz="6" w:space="0" w:color="auto"/>
                    <w:right w:val="single" w:sz="6" w:space="0" w:color="auto"/>
                  </w:tcBorders>
                  <w:vAlign w:val="center"/>
                </w:tcPr>
                <w:p w14:paraId="63DD7AF6"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მონოპრო-ფილური </w:t>
                  </w:r>
                </w:p>
              </w:tc>
              <w:tc>
                <w:tcPr>
                  <w:tcW w:w="719" w:type="dxa"/>
                  <w:tcBorders>
                    <w:top w:val="single" w:sz="6" w:space="0" w:color="auto"/>
                    <w:left w:val="single" w:sz="6" w:space="0" w:color="auto"/>
                    <w:bottom w:val="single" w:sz="6" w:space="0" w:color="auto"/>
                    <w:right w:val="single" w:sz="6" w:space="0" w:color="auto"/>
                  </w:tcBorders>
                  <w:vAlign w:val="center"/>
                </w:tcPr>
                <w:p w14:paraId="42C30862"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მრავალპრო-ფილური </w:t>
                  </w:r>
                </w:p>
              </w:tc>
              <w:tc>
                <w:tcPr>
                  <w:tcW w:w="751" w:type="dxa"/>
                  <w:tcBorders>
                    <w:top w:val="single" w:sz="6" w:space="0" w:color="auto"/>
                    <w:left w:val="single" w:sz="6" w:space="0" w:color="auto"/>
                    <w:bottom w:val="single" w:sz="6" w:space="0" w:color="auto"/>
                    <w:right w:val="single" w:sz="6" w:space="0" w:color="auto"/>
                  </w:tcBorders>
                  <w:vAlign w:val="center"/>
                </w:tcPr>
                <w:p w14:paraId="4F25695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მონოპრო- </w:t>
                  </w:r>
                </w:p>
                <w:p w14:paraId="69475BB0"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ფილური </w:t>
                  </w:r>
                </w:p>
              </w:tc>
            </w:tr>
          </w:tbl>
          <w:p w14:paraId="0A79E4E9" w14:textId="77777777" w:rsidR="0019617F" w:rsidRPr="008D029D" w:rsidRDefault="0019617F" w:rsidP="002B37F3">
            <w:pPr>
              <w:widowControl w:val="0"/>
              <w:rPr>
                <w:rFonts w:ascii="Sylfaen" w:eastAsia="Sylfaen" w:hAnsi="Sylfaen"/>
                <w:sz w:val="14"/>
                <w:lang w:eastAsia="x-none"/>
              </w:rPr>
            </w:pPr>
          </w:p>
        </w:tc>
      </w:tr>
      <w:tr w:rsidR="0019617F" w:rsidRPr="008D029D" w14:paraId="5F3697FF" w14:textId="77777777" w:rsidTr="002B37F3">
        <w:tblPrEx>
          <w:tblBorders>
            <w:top w:val="none" w:sz="0" w:space="0" w:color="auto"/>
            <w:left w:val="none" w:sz="0" w:space="0" w:color="auto"/>
            <w:bottom w:val="none" w:sz="0" w:space="0" w:color="auto"/>
            <w:right w:val="none" w:sz="0" w:space="0" w:color="auto"/>
          </w:tblBorders>
          <w:tblCellMar>
            <w:left w:w="0" w:type="dxa"/>
            <w:right w:w="0" w:type="dxa"/>
          </w:tblCellMar>
        </w:tblPrEx>
        <w:trPr>
          <w:trHeight w:val="81"/>
        </w:trPr>
        <w:tc>
          <w:tcPr>
            <w:tcW w:w="2628" w:type="dxa"/>
            <w:gridSpan w:val="3"/>
          </w:tcPr>
          <w:tbl>
            <w:tblPr>
              <w:tblW w:w="0" w:type="auto"/>
              <w:tblBorders>
                <w:top w:val="single" w:sz="6" w:space="0" w:color="auto"/>
                <w:lef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725"/>
              <w:gridCol w:w="1903"/>
            </w:tblGrid>
            <w:tr w:rsidR="0019617F" w:rsidRPr="008D029D" w14:paraId="0444F5AE" w14:textId="77777777" w:rsidTr="002B37F3">
              <w:trPr>
                <w:trHeight w:val="81"/>
              </w:trPr>
              <w:tc>
                <w:tcPr>
                  <w:tcW w:w="725" w:type="dxa"/>
                  <w:tcBorders>
                    <w:top w:val="single" w:sz="6" w:space="0" w:color="auto"/>
                    <w:left w:val="single" w:sz="6" w:space="0" w:color="auto"/>
                    <w:bottom w:val="single" w:sz="6" w:space="0" w:color="auto"/>
                    <w:right w:val="single" w:sz="6" w:space="0" w:color="auto"/>
                  </w:tcBorders>
                  <w:vAlign w:val="center"/>
                </w:tcPr>
                <w:p w14:paraId="62FEBCB8"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თბილისი </w:t>
                  </w:r>
                </w:p>
              </w:tc>
              <w:tc>
                <w:tcPr>
                  <w:tcW w:w="1903" w:type="dxa"/>
                  <w:tcBorders>
                    <w:top w:val="nil"/>
                    <w:left w:val="nil"/>
                    <w:bottom w:val="nil"/>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00"/>
                    <w:gridCol w:w="754"/>
                    <w:gridCol w:w="649"/>
                  </w:tblGrid>
                  <w:tr w:rsidR="0019617F" w:rsidRPr="008D029D" w14:paraId="73B7D6C7" w14:textId="77777777" w:rsidTr="002B37F3">
                    <w:trPr>
                      <w:trHeight w:val="81"/>
                    </w:trPr>
                    <w:tc>
                      <w:tcPr>
                        <w:tcW w:w="500" w:type="dxa"/>
                        <w:tcBorders>
                          <w:top w:val="single" w:sz="6" w:space="0" w:color="auto"/>
                          <w:left w:val="single" w:sz="6" w:space="0" w:color="auto"/>
                          <w:bottom w:val="single" w:sz="6" w:space="0" w:color="auto"/>
                          <w:right w:val="single" w:sz="6" w:space="0" w:color="auto"/>
                        </w:tcBorders>
                        <w:vAlign w:val="center"/>
                      </w:tcPr>
                      <w:p w14:paraId="619ADB9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 </w:t>
                        </w:r>
                      </w:p>
                    </w:tc>
                    <w:tc>
                      <w:tcPr>
                        <w:tcW w:w="754" w:type="dxa"/>
                        <w:tcBorders>
                          <w:top w:val="single" w:sz="6" w:space="0" w:color="auto"/>
                          <w:left w:val="single" w:sz="6" w:space="0" w:color="auto"/>
                          <w:bottom w:val="single" w:sz="6" w:space="0" w:color="auto"/>
                          <w:right w:val="single" w:sz="6" w:space="0" w:color="auto"/>
                        </w:tcBorders>
                        <w:vAlign w:val="center"/>
                      </w:tcPr>
                      <w:p w14:paraId="0CE77273"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300 </w:t>
                        </w:r>
                      </w:p>
                    </w:tc>
                    <w:tc>
                      <w:tcPr>
                        <w:tcW w:w="649" w:type="dxa"/>
                        <w:tcBorders>
                          <w:top w:val="single" w:sz="6" w:space="0" w:color="auto"/>
                          <w:left w:val="single" w:sz="6" w:space="0" w:color="auto"/>
                          <w:bottom w:val="single" w:sz="6" w:space="0" w:color="auto"/>
                          <w:right w:val="single" w:sz="6" w:space="0" w:color="auto"/>
                        </w:tcBorders>
                        <w:vAlign w:val="center"/>
                      </w:tcPr>
                      <w:p w14:paraId="261E4E8A"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210 </w:t>
                        </w:r>
                      </w:p>
                    </w:tc>
                  </w:tr>
                  <w:tr w:rsidR="0019617F" w:rsidRPr="008D029D" w14:paraId="079EA637" w14:textId="77777777" w:rsidTr="002B37F3">
                    <w:trPr>
                      <w:trHeight w:val="147"/>
                    </w:trPr>
                    <w:tc>
                      <w:tcPr>
                        <w:tcW w:w="500" w:type="dxa"/>
                        <w:tcBorders>
                          <w:top w:val="single" w:sz="6" w:space="0" w:color="auto"/>
                          <w:left w:val="single" w:sz="6" w:space="0" w:color="auto"/>
                          <w:bottom w:val="single" w:sz="6" w:space="0" w:color="auto"/>
                          <w:right w:val="single" w:sz="6" w:space="0" w:color="auto"/>
                        </w:tcBorders>
                        <w:vAlign w:val="center"/>
                      </w:tcPr>
                      <w:p w14:paraId="6EB7778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II-III </w:t>
                        </w:r>
                      </w:p>
                    </w:tc>
                    <w:tc>
                      <w:tcPr>
                        <w:tcW w:w="754" w:type="dxa"/>
                        <w:tcBorders>
                          <w:top w:val="single" w:sz="6" w:space="0" w:color="auto"/>
                          <w:left w:val="single" w:sz="6" w:space="0" w:color="auto"/>
                          <w:bottom w:val="single" w:sz="6" w:space="0" w:color="auto"/>
                          <w:right w:val="single" w:sz="6" w:space="0" w:color="auto"/>
                        </w:tcBorders>
                        <w:vAlign w:val="center"/>
                      </w:tcPr>
                      <w:p w14:paraId="0F71F50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600 </w:t>
                        </w:r>
                      </w:p>
                    </w:tc>
                    <w:tc>
                      <w:tcPr>
                        <w:tcW w:w="649" w:type="dxa"/>
                        <w:tcBorders>
                          <w:top w:val="single" w:sz="6" w:space="0" w:color="auto"/>
                          <w:left w:val="single" w:sz="6" w:space="0" w:color="auto"/>
                          <w:bottom w:val="single" w:sz="6" w:space="0" w:color="auto"/>
                          <w:right w:val="single" w:sz="6" w:space="0" w:color="auto"/>
                        </w:tcBorders>
                        <w:vAlign w:val="center"/>
                      </w:tcPr>
                      <w:p w14:paraId="21D1C5D1"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420 </w:t>
                        </w:r>
                      </w:p>
                    </w:tc>
                  </w:tr>
                </w:tbl>
                <w:p w14:paraId="6C5B43CD" w14:textId="77777777" w:rsidR="0019617F" w:rsidRPr="008D029D" w:rsidRDefault="0019617F" w:rsidP="002B37F3">
                  <w:pPr>
                    <w:widowControl w:val="0"/>
                    <w:rPr>
                      <w:rFonts w:ascii="Sylfaen" w:eastAsia="Sylfaen" w:hAnsi="Sylfaen"/>
                      <w:sz w:val="14"/>
                      <w:lang w:eastAsia="x-none"/>
                    </w:rPr>
                  </w:pPr>
                </w:p>
              </w:tc>
            </w:tr>
            <w:tr w:rsidR="0019617F" w:rsidRPr="008D029D" w14:paraId="2FA23F8A" w14:textId="77777777" w:rsidTr="002B37F3">
              <w:trPr>
                <w:trHeight w:val="65"/>
              </w:trPr>
              <w:tc>
                <w:tcPr>
                  <w:tcW w:w="725" w:type="dxa"/>
                  <w:tcBorders>
                    <w:top w:val="single" w:sz="6" w:space="0" w:color="auto"/>
                    <w:left w:val="single" w:sz="6" w:space="0" w:color="auto"/>
                    <w:bottom w:val="single" w:sz="6" w:space="0" w:color="auto"/>
                    <w:right w:val="single" w:sz="6" w:space="0" w:color="auto"/>
                  </w:tcBorders>
                  <w:vAlign w:val="center"/>
                </w:tcPr>
                <w:p w14:paraId="6491BE6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რეგიონი </w:t>
                  </w:r>
                </w:p>
              </w:tc>
              <w:tc>
                <w:tcPr>
                  <w:tcW w:w="1903" w:type="dxa"/>
                  <w:tcBorders>
                    <w:top w:val="nil"/>
                    <w:left w:val="nil"/>
                    <w:bottom w:val="nil"/>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00"/>
                    <w:gridCol w:w="754"/>
                    <w:gridCol w:w="649"/>
                  </w:tblGrid>
                  <w:tr w:rsidR="0019617F" w:rsidRPr="008D029D" w14:paraId="7AC7D3A0" w14:textId="77777777" w:rsidTr="002B37F3">
                    <w:trPr>
                      <w:trHeight w:val="65"/>
                    </w:trPr>
                    <w:tc>
                      <w:tcPr>
                        <w:tcW w:w="500" w:type="dxa"/>
                        <w:tcBorders>
                          <w:top w:val="single" w:sz="6" w:space="0" w:color="auto"/>
                          <w:left w:val="single" w:sz="6" w:space="0" w:color="auto"/>
                          <w:bottom w:val="single" w:sz="6" w:space="0" w:color="auto"/>
                          <w:right w:val="single" w:sz="6" w:space="0" w:color="auto"/>
                        </w:tcBorders>
                        <w:vAlign w:val="center"/>
                      </w:tcPr>
                      <w:p w14:paraId="46420CA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 </w:t>
                        </w:r>
                      </w:p>
                    </w:tc>
                    <w:tc>
                      <w:tcPr>
                        <w:tcW w:w="754" w:type="dxa"/>
                        <w:tcBorders>
                          <w:top w:val="single" w:sz="6" w:space="0" w:color="auto"/>
                          <w:left w:val="single" w:sz="6" w:space="0" w:color="auto"/>
                          <w:bottom w:val="single" w:sz="6" w:space="0" w:color="auto"/>
                          <w:right w:val="single" w:sz="6" w:space="0" w:color="auto"/>
                        </w:tcBorders>
                        <w:vAlign w:val="center"/>
                      </w:tcPr>
                      <w:p w14:paraId="6EEBFB9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240 </w:t>
                        </w:r>
                      </w:p>
                    </w:tc>
                    <w:tc>
                      <w:tcPr>
                        <w:tcW w:w="649" w:type="dxa"/>
                        <w:tcBorders>
                          <w:top w:val="single" w:sz="6" w:space="0" w:color="auto"/>
                          <w:left w:val="single" w:sz="6" w:space="0" w:color="auto"/>
                          <w:bottom w:val="single" w:sz="6" w:space="0" w:color="auto"/>
                          <w:right w:val="single" w:sz="6" w:space="0" w:color="auto"/>
                        </w:tcBorders>
                        <w:vAlign w:val="center"/>
                      </w:tcPr>
                      <w:p w14:paraId="6E20C8E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168 </w:t>
                        </w:r>
                      </w:p>
                    </w:tc>
                  </w:tr>
                  <w:tr w:rsidR="0019617F" w:rsidRPr="008D029D" w14:paraId="0EF94547" w14:textId="77777777" w:rsidTr="002B37F3">
                    <w:trPr>
                      <w:trHeight w:val="65"/>
                    </w:trPr>
                    <w:tc>
                      <w:tcPr>
                        <w:tcW w:w="500" w:type="dxa"/>
                        <w:tcBorders>
                          <w:top w:val="single" w:sz="6" w:space="0" w:color="auto"/>
                          <w:left w:val="single" w:sz="6" w:space="0" w:color="auto"/>
                          <w:bottom w:val="single" w:sz="6" w:space="0" w:color="auto"/>
                          <w:right w:val="single" w:sz="6" w:space="0" w:color="auto"/>
                        </w:tcBorders>
                        <w:vAlign w:val="center"/>
                      </w:tcPr>
                      <w:p w14:paraId="5F0EAA9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II-III </w:t>
                        </w:r>
                      </w:p>
                    </w:tc>
                    <w:tc>
                      <w:tcPr>
                        <w:tcW w:w="754" w:type="dxa"/>
                        <w:tcBorders>
                          <w:top w:val="single" w:sz="6" w:space="0" w:color="auto"/>
                          <w:left w:val="single" w:sz="6" w:space="0" w:color="auto"/>
                          <w:bottom w:val="single" w:sz="6" w:space="0" w:color="auto"/>
                          <w:right w:val="single" w:sz="6" w:space="0" w:color="auto"/>
                        </w:tcBorders>
                        <w:vAlign w:val="center"/>
                      </w:tcPr>
                      <w:p w14:paraId="50B4553A"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480 </w:t>
                        </w:r>
                      </w:p>
                    </w:tc>
                    <w:tc>
                      <w:tcPr>
                        <w:tcW w:w="649" w:type="dxa"/>
                        <w:tcBorders>
                          <w:top w:val="single" w:sz="6" w:space="0" w:color="auto"/>
                          <w:left w:val="single" w:sz="6" w:space="0" w:color="auto"/>
                          <w:bottom w:val="single" w:sz="6" w:space="0" w:color="auto"/>
                          <w:right w:val="single" w:sz="6" w:space="0" w:color="auto"/>
                        </w:tcBorders>
                        <w:vAlign w:val="center"/>
                      </w:tcPr>
                      <w:p w14:paraId="3136662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336 </w:t>
                        </w:r>
                      </w:p>
                    </w:tc>
                  </w:tr>
                </w:tbl>
                <w:p w14:paraId="0BE3723D" w14:textId="77777777" w:rsidR="0019617F" w:rsidRPr="008D029D" w:rsidRDefault="0019617F" w:rsidP="002B37F3">
                  <w:pPr>
                    <w:widowControl w:val="0"/>
                    <w:rPr>
                      <w:rFonts w:ascii="Sylfaen" w:eastAsia="Sylfaen" w:hAnsi="Sylfaen"/>
                      <w:sz w:val="14"/>
                      <w:lang w:eastAsia="x-none"/>
                    </w:rPr>
                  </w:pPr>
                </w:p>
              </w:tc>
            </w:tr>
          </w:tbl>
          <w:p w14:paraId="7E6C5F81" w14:textId="77777777" w:rsidR="0019617F" w:rsidRPr="008D029D" w:rsidRDefault="0019617F" w:rsidP="002B37F3">
            <w:pPr>
              <w:widowControl w:val="0"/>
              <w:rPr>
                <w:rFonts w:ascii="Sylfaen" w:eastAsia="Sylfaen" w:hAnsi="Sylfaen"/>
                <w:sz w:val="14"/>
                <w:lang w:eastAsia="x-none"/>
              </w:rPr>
            </w:pPr>
          </w:p>
        </w:tc>
        <w:tc>
          <w:tcPr>
            <w:tcW w:w="79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E98D7E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&gt;50 </w:t>
            </w:r>
          </w:p>
        </w:tc>
        <w:tc>
          <w:tcPr>
            <w:tcW w:w="6322" w:type="dxa"/>
            <w:gridSpan w:val="4"/>
          </w:tcPr>
          <w:tbl>
            <w:tblPr>
              <w:tblW w:w="0" w:type="auto"/>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859"/>
              <w:gridCol w:w="721"/>
              <w:gridCol w:w="1007"/>
              <w:gridCol w:w="863"/>
              <w:gridCol w:w="716"/>
              <w:gridCol w:w="686"/>
              <w:gridCol w:w="719"/>
              <w:gridCol w:w="751"/>
            </w:tblGrid>
            <w:tr w:rsidR="0019617F" w:rsidRPr="008D029D" w14:paraId="4E2D19B2" w14:textId="77777777" w:rsidTr="002B37F3">
              <w:trPr>
                <w:trHeight w:val="81"/>
              </w:trPr>
              <w:tc>
                <w:tcPr>
                  <w:tcW w:w="859" w:type="dxa"/>
                  <w:tcBorders>
                    <w:top w:val="single" w:sz="6" w:space="0" w:color="auto"/>
                    <w:left w:val="single" w:sz="6" w:space="0" w:color="auto"/>
                    <w:bottom w:val="single" w:sz="6" w:space="0" w:color="auto"/>
                    <w:right w:val="single" w:sz="6" w:space="0" w:color="auto"/>
                  </w:tcBorders>
                  <w:vAlign w:val="center"/>
                </w:tcPr>
                <w:p w14:paraId="68A0162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240 </w:t>
                  </w:r>
                </w:p>
              </w:tc>
              <w:tc>
                <w:tcPr>
                  <w:tcW w:w="721" w:type="dxa"/>
                  <w:tcBorders>
                    <w:top w:val="single" w:sz="6" w:space="0" w:color="auto"/>
                    <w:left w:val="single" w:sz="6" w:space="0" w:color="auto"/>
                    <w:bottom w:val="single" w:sz="6" w:space="0" w:color="auto"/>
                    <w:right w:val="single" w:sz="6" w:space="0" w:color="auto"/>
                  </w:tcBorders>
                  <w:vAlign w:val="center"/>
                </w:tcPr>
                <w:p w14:paraId="607FCB4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168 </w:t>
                  </w:r>
                </w:p>
              </w:tc>
              <w:tc>
                <w:tcPr>
                  <w:tcW w:w="1007" w:type="dxa"/>
                  <w:tcBorders>
                    <w:top w:val="single" w:sz="6" w:space="0" w:color="auto"/>
                    <w:left w:val="single" w:sz="6" w:space="0" w:color="auto"/>
                    <w:bottom w:val="single" w:sz="6" w:space="0" w:color="auto"/>
                    <w:right w:val="single" w:sz="6" w:space="0" w:color="auto"/>
                  </w:tcBorders>
                  <w:vAlign w:val="center"/>
                </w:tcPr>
                <w:p w14:paraId="21A7856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180 </w:t>
                  </w:r>
                </w:p>
              </w:tc>
              <w:tc>
                <w:tcPr>
                  <w:tcW w:w="863" w:type="dxa"/>
                  <w:tcBorders>
                    <w:top w:val="single" w:sz="6" w:space="0" w:color="auto"/>
                    <w:left w:val="single" w:sz="6" w:space="0" w:color="auto"/>
                    <w:bottom w:val="single" w:sz="6" w:space="0" w:color="auto"/>
                    <w:right w:val="single" w:sz="6" w:space="0" w:color="auto"/>
                  </w:tcBorders>
                  <w:vAlign w:val="center"/>
                </w:tcPr>
                <w:p w14:paraId="32B62D0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126 </w:t>
                  </w:r>
                </w:p>
              </w:tc>
              <w:tc>
                <w:tcPr>
                  <w:tcW w:w="716" w:type="dxa"/>
                  <w:tcBorders>
                    <w:top w:val="single" w:sz="6" w:space="0" w:color="auto"/>
                    <w:left w:val="single" w:sz="6" w:space="0" w:color="auto"/>
                    <w:bottom w:val="single" w:sz="6" w:space="0" w:color="auto"/>
                    <w:right w:val="single" w:sz="6" w:space="0" w:color="auto"/>
                  </w:tcBorders>
                  <w:vAlign w:val="center"/>
                </w:tcPr>
                <w:p w14:paraId="11EACA4D"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90 </w:t>
                  </w:r>
                </w:p>
              </w:tc>
              <w:tc>
                <w:tcPr>
                  <w:tcW w:w="686" w:type="dxa"/>
                  <w:tcBorders>
                    <w:top w:val="single" w:sz="6" w:space="0" w:color="auto"/>
                    <w:left w:val="single" w:sz="6" w:space="0" w:color="auto"/>
                    <w:bottom w:val="single" w:sz="6" w:space="0" w:color="auto"/>
                    <w:right w:val="single" w:sz="6" w:space="0" w:color="auto"/>
                  </w:tcBorders>
                  <w:vAlign w:val="center"/>
                </w:tcPr>
                <w:p w14:paraId="775FB480"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63 </w:t>
                  </w:r>
                </w:p>
              </w:tc>
              <w:tc>
                <w:tcPr>
                  <w:tcW w:w="719" w:type="dxa"/>
                  <w:tcBorders>
                    <w:top w:val="single" w:sz="6" w:space="0" w:color="auto"/>
                    <w:left w:val="single" w:sz="6" w:space="0" w:color="auto"/>
                    <w:bottom w:val="single" w:sz="6" w:space="0" w:color="auto"/>
                    <w:right w:val="single" w:sz="6" w:space="0" w:color="auto"/>
                  </w:tcBorders>
                  <w:vAlign w:val="center"/>
                </w:tcPr>
                <w:p w14:paraId="2D9C8C1C"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105 </w:t>
                  </w:r>
                </w:p>
              </w:tc>
              <w:tc>
                <w:tcPr>
                  <w:tcW w:w="751" w:type="dxa"/>
                  <w:tcBorders>
                    <w:top w:val="single" w:sz="6" w:space="0" w:color="auto"/>
                    <w:left w:val="single" w:sz="6" w:space="0" w:color="auto"/>
                    <w:bottom w:val="single" w:sz="6" w:space="0" w:color="auto"/>
                    <w:right w:val="single" w:sz="6" w:space="0" w:color="auto"/>
                  </w:tcBorders>
                  <w:vAlign w:val="center"/>
                </w:tcPr>
                <w:p w14:paraId="69B7E08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73.5 </w:t>
                  </w:r>
                </w:p>
              </w:tc>
            </w:tr>
            <w:tr w:rsidR="0019617F" w:rsidRPr="008D029D" w14:paraId="6451D8A7" w14:textId="77777777" w:rsidTr="002B37F3">
              <w:trPr>
                <w:trHeight w:val="147"/>
              </w:trPr>
              <w:tc>
                <w:tcPr>
                  <w:tcW w:w="859" w:type="dxa"/>
                  <w:tcBorders>
                    <w:top w:val="single" w:sz="6" w:space="0" w:color="auto"/>
                    <w:left w:val="single" w:sz="6" w:space="0" w:color="auto"/>
                    <w:bottom w:val="single" w:sz="6" w:space="0" w:color="auto"/>
                    <w:right w:val="single" w:sz="6" w:space="0" w:color="auto"/>
                  </w:tcBorders>
                  <w:vAlign w:val="center"/>
                </w:tcPr>
                <w:p w14:paraId="333F912A"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480 </w:t>
                  </w:r>
                </w:p>
              </w:tc>
              <w:tc>
                <w:tcPr>
                  <w:tcW w:w="721" w:type="dxa"/>
                  <w:tcBorders>
                    <w:top w:val="single" w:sz="6" w:space="0" w:color="auto"/>
                    <w:left w:val="single" w:sz="6" w:space="0" w:color="auto"/>
                    <w:bottom w:val="single" w:sz="6" w:space="0" w:color="auto"/>
                    <w:right w:val="single" w:sz="6" w:space="0" w:color="auto"/>
                  </w:tcBorders>
                  <w:vAlign w:val="center"/>
                </w:tcPr>
                <w:p w14:paraId="28B0C762"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336 </w:t>
                  </w:r>
                </w:p>
              </w:tc>
              <w:tc>
                <w:tcPr>
                  <w:tcW w:w="1007" w:type="dxa"/>
                  <w:tcBorders>
                    <w:top w:val="single" w:sz="6" w:space="0" w:color="auto"/>
                    <w:left w:val="single" w:sz="6" w:space="0" w:color="auto"/>
                    <w:bottom w:val="single" w:sz="6" w:space="0" w:color="auto"/>
                    <w:right w:val="single" w:sz="6" w:space="0" w:color="auto"/>
                  </w:tcBorders>
                  <w:vAlign w:val="center"/>
                </w:tcPr>
                <w:p w14:paraId="20DDCD40"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360 </w:t>
                  </w:r>
                </w:p>
              </w:tc>
              <w:tc>
                <w:tcPr>
                  <w:tcW w:w="863" w:type="dxa"/>
                  <w:tcBorders>
                    <w:top w:val="single" w:sz="6" w:space="0" w:color="auto"/>
                    <w:left w:val="single" w:sz="6" w:space="0" w:color="auto"/>
                    <w:bottom w:val="single" w:sz="6" w:space="0" w:color="auto"/>
                    <w:right w:val="single" w:sz="6" w:space="0" w:color="auto"/>
                  </w:tcBorders>
                  <w:vAlign w:val="center"/>
                </w:tcPr>
                <w:p w14:paraId="7817D123"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252 </w:t>
                  </w:r>
                </w:p>
              </w:tc>
              <w:tc>
                <w:tcPr>
                  <w:tcW w:w="716" w:type="dxa"/>
                  <w:tcBorders>
                    <w:top w:val="single" w:sz="6" w:space="0" w:color="auto"/>
                    <w:left w:val="single" w:sz="6" w:space="0" w:color="auto"/>
                    <w:bottom w:val="single" w:sz="6" w:space="0" w:color="auto"/>
                    <w:right w:val="single" w:sz="6" w:space="0" w:color="auto"/>
                  </w:tcBorders>
                  <w:vAlign w:val="center"/>
                </w:tcPr>
                <w:p w14:paraId="44BF1118"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180 </w:t>
                  </w:r>
                </w:p>
              </w:tc>
              <w:tc>
                <w:tcPr>
                  <w:tcW w:w="686" w:type="dxa"/>
                  <w:tcBorders>
                    <w:top w:val="single" w:sz="6" w:space="0" w:color="auto"/>
                    <w:left w:val="single" w:sz="6" w:space="0" w:color="auto"/>
                    <w:bottom w:val="single" w:sz="6" w:space="0" w:color="auto"/>
                    <w:right w:val="single" w:sz="6" w:space="0" w:color="auto"/>
                  </w:tcBorders>
                  <w:vAlign w:val="center"/>
                </w:tcPr>
                <w:p w14:paraId="70FF966A"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126 </w:t>
                  </w:r>
                </w:p>
              </w:tc>
              <w:tc>
                <w:tcPr>
                  <w:tcW w:w="719" w:type="dxa"/>
                  <w:tcBorders>
                    <w:top w:val="single" w:sz="6" w:space="0" w:color="auto"/>
                    <w:left w:val="single" w:sz="6" w:space="0" w:color="auto"/>
                    <w:bottom w:val="single" w:sz="6" w:space="0" w:color="auto"/>
                    <w:right w:val="single" w:sz="6" w:space="0" w:color="auto"/>
                  </w:tcBorders>
                  <w:vAlign w:val="center"/>
                </w:tcPr>
                <w:p w14:paraId="183A526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210 </w:t>
                  </w:r>
                </w:p>
              </w:tc>
              <w:tc>
                <w:tcPr>
                  <w:tcW w:w="751" w:type="dxa"/>
                  <w:tcBorders>
                    <w:top w:val="single" w:sz="6" w:space="0" w:color="auto"/>
                    <w:left w:val="single" w:sz="6" w:space="0" w:color="auto"/>
                    <w:bottom w:val="single" w:sz="6" w:space="0" w:color="auto"/>
                    <w:right w:val="single" w:sz="6" w:space="0" w:color="auto"/>
                  </w:tcBorders>
                  <w:vAlign w:val="center"/>
                </w:tcPr>
                <w:p w14:paraId="1077F07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147 </w:t>
                  </w:r>
                </w:p>
              </w:tc>
            </w:tr>
            <w:tr w:rsidR="0019617F" w:rsidRPr="008D029D" w14:paraId="70AFC6F6" w14:textId="77777777" w:rsidTr="002B37F3">
              <w:trPr>
                <w:trHeight w:val="65"/>
              </w:trPr>
              <w:tc>
                <w:tcPr>
                  <w:tcW w:w="859" w:type="dxa"/>
                  <w:tcBorders>
                    <w:top w:val="single" w:sz="6" w:space="0" w:color="auto"/>
                    <w:left w:val="single" w:sz="6" w:space="0" w:color="auto"/>
                    <w:bottom w:val="single" w:sz="6" w:space="0" w:color="auto"/>
                    <w:right w:val="single" w:sz="6" w:space="0" w:color="auto"/>
                  </w:tcBorders>
                  <w:vAlign w:val="center"/>
                </w:tcPr>
                <w:p w14:paraId="32F1786D"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192 </w:t>
                  </w:r>
                </w:p>
              </w:tc>
              <w:tc>
                <w:tcPr>
                  <w:tcW w:w="721" w:type="dxa"/>
                  <w:tcBorders>
                    <w:top w:val="single" w:sz="6" w:space="0" w:color="auto"/>
                    <w:left w:val="single" w:sz="6" w:space="0" w:color="auto"/>
                    <w:bottom w:val="single" w:sz="6" w:space="0" w:color="auto"/>
                    <w:right w:val="single" w:sz="6" w:space="0" w:color="auto"/>
                  </w:tcBorders>
                  <w:vAlign w:val="center"/>
                </w:tcPr>
                <w:p w14:paraId="74A5CDCD"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134.4 </w:t>
                  </w:r>
                </w:p>
              </w:tc>
              <w:tc>
                <w:tcPr>
                  <w:tcW w:w="1007" w:type="dxa"/>
                  <w:tcBorders>
                    <w:top w:val="single" w:sz="6" w:space="0" w:color="auto"/>
                    <w:left w:val="single" w:sz="6" w:space="0" w:color="auto"/>
                    <w:bottom w:val="single" w:sz="6" w:space="0" w:color="auto"/>
                    <w:right w:val="single" w:sz="6" w:space="0" w:color="auto"/>
                  </w:tcBorders>
                  <w:vAlign w:val="center"/>
                </w:tcPr>
                <w:p w14:paraId="17D53A5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144 </w:t>
                  </w:r>
                </w:p>
              </w:tc>
              <w:tc>
                <w:tcPr>
                  <w:tcW w:w="863" w:type="dxa"/>
                  <w:tcBorders>
                    <w:top w:val="single" w:sz="6" w:space="0" w:color="auto"/>
                    <w:left w:val="single" w:sz="6" w:space="0" w:color="auto"/>
                    <w:bottom w:val="single" w:sz="6" w:space="0" w:color="auto"/>
                    <w:right w:val="single" w:sz="6" w:space="0" w:color="auto"/>
                  </w:tcBorders>
                  <w:vAlign w:val="center"/>
                </w:tcPr>
                <w:p w14:paraId="6A2CFC9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100.8 </w:t>
                  </w:r>
                </w:p>
              </w:tc>
              <w:tc>
                <w:tcPr>
                  <w:tcW w:w="716" w:type="dxa"/>
                  <w:tcBorders>
                    <w:top w:val="single" w:sz="6" w:space="0" w:color="auto"/>
                    <w:left w:val="single" w:sz="6" w:space="0" w:color="auto"/>
                    <w:bottom w:val="single" w:sz="6" w:space="0" w:color="auto"/>
                    <w:right w:val="single" w:sz="6" w:space="0" w:color="auto"/>
                  </w:tcBorders>
                  <w:vAlign w:val="center"/>
                </w:tcPr>
                <w:p w14:paraId="5AE321E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72 </w:t>
                  </w:r>
                </w:p>
              </w:tc>
              <w:tc>
                <w:tcPr>
                  <w:tcW w:w="686" w:type="dxa"/>
                  <w:tcBorders>
                    <w:top w:val="single" w:sz="6" w:space="0" w:color="auto"/>
                    <w:left w:val="single" w:sz="6" w:space="0" w:color="auto"/>
                    <w:bottom w:val="single" w:sz="6" w:space="0" w:color="auto"/>
                    <w:right w:val="single" w:sz="6" w:space="0" w:color="auto"/>
                  </w:tcBorders>
                  <w:vAlign w:val="center"/>
                </w:tcPr>
                <w:p w14:paraId="56981D6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50.4 </w:t>
                  </w:r>
                </w:p>
              </w:tc>
              <w:tc>
                <w:tcPr>
                  <w:tcW w:w="719" w:type="dxa"/>
                  <w:tcBorders>
                    <w:top w:val="single" w:sz="6" w:space="0" w:color="auto"/>
                    <w:left w:val="single" w:sz="6" w:space="0" w:color="auto"/>
                    <w:bottom w:val="single" w:sz="6" w:space="0" w:color="auto"/>
                    <w:right w:val="single" w:sz="6" w:space="0" w:color="auto"/>
                  </w:tcBorders>
                  <w:vAlign w:val="center"/>
                </w:tcPr>
                <w:p w14:paraId="24AC5EF2"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84 </w:t>
                  </w:r>
                </w:p>
              </w:tc>
              <w:tc>
                <w:tcPr>
                  <w:tcW w:w="751" w:type="dxa"/>
                  <w:tcBorders>
                    <w:top w:val="single" w:sz="6" w:space="0" w:color="auto"/>
                    <w:left w:val="single" w:sz="6" w:space="0" w:color="auto"/>
                    <w:bottom w:val="single" w:sz="6" w:space="0" w:color="auto"/>
                    <w:right w:val="single" w:sz="6" w:space="0" w:color="auto"/>
                  </w:tcBorders>
                  <w:vAlign w:val="center"/>
                </w:tcPr>
                <w:p w14:paraId="03C326A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58.8 </w:t>
                  </w:r>
                </w:p>
              </w:tc>
            </w:tr>
            <w:tr w:rsidR="0019617F" w:rsidRPr="008D029D" w14:paraId="08AE798C" w14:textId="77777777" w:rsidTr="002B37F3">
              <w:trPr>
                <w:trHeight w:val="65"/>
              </w:trPr>
              <w:tc>
                <w:tcPr>
                  <w:tcW w:w="859" w:type="dxa"/>
                  <w:tcBorders>
                    <w:top w:val="single" w:sz="6" w:space="0" w:color="auto"/>
                    <w:left w:val="single" w:sz="6" w:space="0" w:color="auto"/>
                    <w:bottom w:val="single" w:sz="6" w:space="0" w:color="auto"/>
                    <w:right w:val="single" w:sz="6" w:space="0" w:color="auto"/>
                  </w:tcBorders>
                  <w:vAlign w:val="center"/>
                </w:tcPr>
                <w:p w14:paraId="2270BED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384 </w:t>
                  </w:r>
                </w:p>
              </w:tc>
              <w:tc>
                <w:tcPr>
                  <w:tcW w:w="721" w:type="dxa"/>
                  <w:tcBorders>
                    <w:top w:val="single" w:sz="6" w:space="0" w:color="auto"/>
                    <w:left w:val="single" w:sz="6" w:space="0" w:color="auto"/>
                    <w:bottom w:val="single" w:sz="6" w:space="0" w:color="auto"/>
                    <w:right w:val="single" w:sz="6" w:space="0" w:color="auto"/>
                  </w:tcBorders>
                  <w:vAlign w:val="center"/>
                </w:tcPr>
                <w:p w14:paraId="5A55C7C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268.8 </w:t>
                  </w:r>
                </w:p>
              </w:tc>
              <w:tc>
                <w:tcPr>
                  <w:tcW w:w="1007" w:type="dxa"/>
                  <w:tcBorders>
                    <w:top w:val="single" w:sz="6" w:space="0" w:color="auto"/>
                    <w:left w:val="single" w:sz="6" w:space="0" w:color="auto"/>
                    <w:bottom w:val="single" w:sz="6" w:space="0" w:color="auto"/>
                    <w:right w:val="single" w:sz="6" w:space="0" w:color="auto"/>
                  </w:tcBorders>
                  <w:vAlign w:val="center"/>
                </w:tcPr>
                <w:p w14:paraId="27DDBAF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288 </w:t>
                  </w:r>
                </w:p>
              </w:tc>
              <w:tc>
                <w:tcPr>
                  <w:tcW w:w="863" w:type="dxa"/>
                  <w:tcBorders>
                    <w:top w:val="single" w:sz="6" w:space="0" w:color="auto"/>
                    <w:left w:val="single" w:sz="6" w:space="0" w:color="auto"/>
                    <w:bottom w:val="single" w:sz="6" w:space="0" w:color="auto"/>
                    <w:right w:val="single" w:sz="6" w:space="0" w:color="auto"/>
                  </w:tcBorders>
                  <w:vAlign w:val="center"/>
                </w:tcPr>
                <w:p w14:paraId="005A6CE0"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201.6 </w:t>
                  </w:r>
                </w:p>
              </w:tc>
              <w:tc>
                <w:tcPr>
                  <w:tcW w:w="716" w:type="dxa"/>
                  <w:tcBorders>
                    <w:top w:val="single" w:sz="6" w:space="0" w:color="auto"/>
                    <w:left w:val="single" w:sz="6" w:space="0" w:color="auto"/>
                    <w:bottom w:val="single" w:sz="6" w:space="0" w:color="auto"/>
                    <w:right w:val="single" w:sz="6" w:space="0" w:color="auto"/>
                  </w:tcBorders>
                  <w:vAlign w:val="center"/>
                </w:tcPr>
                <w:p w14:paraId="280F8A5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144 </w:t>
                  </w:r>
                </w:p>
              </w:tc>
              <w:tc>
                <w:tcPr>
                  <w:tcW w:w="686" w:type="dxa"/>
                  <w:tcBorders>
                    <w:top w:val="single" w:sz="6" w:space="0" w:color="auto"/>
                    <w:left w:val="single" w:sz="6" w:space="0" w:color="auto"/>
                    <w:bottom w:val="single" w:sz="6" w:space="0" w:color="auto"/>
                    <w:right w:val="single" w:sz="6" w:space="0" w:color="auto"/>
                  </w:tcBorders>
                  <w:vAlign w:val="center"/>
                </w:tcPr>
                <w:p w14:paraId="773C0C71"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100.8 </w:t>
                  </w:r>
                </w:p>
              </w:tc>
              <w:tc>
                <w:tcPr>
                  <w:tcW w:w="719" w:type="dxa"/>
                  <w:tcBorders>
                    <w:top w:val="single" w:sz="6" w:space="0" w:color="auto"/>
                    <w:left w:val="single" w:sz="6" w:space="0" w:color="auto"/>
                    <w:bottom w:val="single" w:sz="6" w:space="0" w:color="auto"/>
                    <w:right w:val="single" w:sz="6" w:space="0" w:color="auto"/>
                  </w:tcBorders>
                  <w:vAlign w:val="center"/>
                </w:tcPr>
                <w:p w14:paraId="55B6408A"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168 </w:t>
                  </w:r>
                </w:p>
              </w:tc>
              <w:tc>
                <w:tcPr>
                  <w:tcW w:w="751" w:type="dxa"/>
                  <w:tcBorders>
                    <w:top w:val="single" w:sz="6" w:space="0" w:color="auto"/>
                    <w:left w:val="single" w:sz="6" w:space="0" w:color="auto"/>
                    <w:bottom w:val="single" w:sz="6" w:space="0" w:color="auto"/>
                    <w:right w:val="single" w:sz="6" w:space="0" w:color="auto"/>
                  </w:tcBorders>
                  <w:vAlign w:val="center"/>
                </w:tcPr>
                <w:p w14:paraId="4BD6C0C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117.6 </w:t>
                  </w:r>
                </w:p>
              </w:tc>
            </w:tr>
          </w:tbl>
          <w:p w14:paraId="2879AEE0" w14:textId="77777777" w:rsidR="0019617F" w:rsidRPr="008D029D" w:rsidRDefault="0019617F" w:rsidP="002B37F3">
            <w:pPr>
              <w:widowControl w:val="0"/>
              <w:rPr>
                <w:rFonts w:ascii="Sylfaen" w:eastAsia="Sylfaen" w:hAnsi="Sylfaen"/>
                <w:sz w:val="14"/>
                <w:lang w:eastAsia="x-none"/>
              </w:rPr>
            </w:pPr>
          </w:p>
        </w:tc>
      </w:tr>
      <w:tr w:rsidR="0019617F" w:rsidRPr="008D029D" w14:paraId="1F7E96EE" w14:textId="77777777" w:rsidTr="002B37F3">
        <w:tblPrEx>
          <w:tblBorders>
            <w:top w:val="none" w:sz="0" w:space="0" w:color="auto"/>
            <w:left w:val="none" w:sz="0" w:space="0" w:color="auto"/>
            <w:bottom w:val="none" w:sz="0" w:space="0" w:color="auto"/>
            <w:right w:val="none" w:sz="0" w:space="0" w:color="auto"/>
          </w:tblBorders>
          <w:tblCellMar>
            <w:left w:w="0" w:type="dxa"/>
            <w:right w:w="0" w:type="dxa"/>
          </w:tblCellMar>
        </w:tblPrEx>
        <w:trPr>
          <w:trHeight w:val="51"/>
        </w:trPr>
        <w:tc>
          <w:tcPr>
            <w:tcW w:w="2628" w:type="dxa"/>
            <w:gridSpan w:val="3"/>
            <w:tcBorders>
              <w:bottom w:val="nil"/>
            </w:tcBorders>
          </w:tcPr>
          <w:tbl>
            <w:tblPr>
              <w:tblW w:w="0" w:type="auto"/>
              <w:tblBorders>
                <w:top w:val="single" w:sz="6" w:space="0" w:color="auto"/>
                <w:lef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725"/>
              <w:gridCol w:w="1903"/>
            </w:tblGrid>
            <w:tr w:rsidR="0019617F" w:rsidRPr="008D029D" w14:paraId="4A0CF36D" w14:textId="77777777" w:rsidTr="002B37F3">
              <w:trPr>
                <w:trHeight w:val="51"/>
              </w:trPr>
              <w:tc>
                <w:tcPr>
                  <w:tcW w:w="725" w:type="dxa"/>
                  <w:tcBorders>
                    <w:top w:val="single" w:sz="6" w:space="0" w:color="auto"/>
                    <w:left w:val="single" w:sz="6" w:space="0" w:color="auto"/>
                    <w:bottom w:val="single" w:sz="6" w:space="0" w:color="auto"/>
                    <w:right w:val="single" w:sz="6" w:space="0" w:color="auto"/>
                  </w:tcBorders>
                  <w:vAlign w:val="center"/>
                </w:tcPr>
                <w:p w14:paraId="4C71FC8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თბილისი </w:t>
                  </w:r>
                </w:p>
              </w:tc>
              <w:tc>
                <w:tcPr>
                  <w:tcW w:w="1903" w:type="dxa"/>
                  <w:tcBorders>
                    <w:top w:val="nil"/>
                    <w:left w:val="nil"/>
                    <w:bottom w:val="nil"/>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00"/>
                    <w:gridCol w:w="754"/>
                    <w:gridCol w:w="649"/>
                  </w:tblGrid>
                  <w:tr w:rsidR="0019617F" w:rsidRPr="008D029D" w14:paraId="6293736E" w14:textId="77777777" w:rsidTr="002B37F3">
                    <w:trPr>
                      <w:trHeight w:val="51"/>
                    </w:trPr>
                    <w:tc>
                      <w:tcPr>
                        <w:tcW w:w="500" w:type="dxa"/>
                        <w:tcBorders>
                          <w:top w:val="single" w:sz="6" w:space="0" w:color="auto"/>
                          <w:left w:val="single" w:sz="6" w:space="0" w:color="auto"/>
                          <w:bottom w:val="single" w:sz="6" w:space="0" w:color="auto"/>
                          <w:right w:val="single" w:sz="6" w:space="0" w:color="auto"/>
                        </w:tcBorders>
                        <w:vAlign w:val="center"/>
                      </w:tcPr>
                      <w:p w14:paraId="4BF2DB81"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 </w:t>
                        </w:r>
                      </w:p>
                    </w:tc>
                    <w:tc>
                      <w:tcPr>
                        <w:tcW w:w="754" w:type="dxa"/>
                        <w:tcBorders>
                          <w:top w:val="single" w:sz="6" w:space="0" w:color="auto"/>
                          <w:left w:val="single" w:sz="6" w:space="0" w:color="auto"/>
                          <w:bottom w:val="single" w:sz="6" w:space="0" w:color="auto"/>
                          <w:right w:val="single" w:sz="6" w:space="0" w:color="auto"/>
                        </w:tcBorders>
                        <w:vAlign w:val="center"/>
                      </w:tcPr>
                      <w:p w14:paraId="3EDBD0BC"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270 </w:t>
                        </w:r>
                      </w:p>
                    </w:tc>
                    <w:tc>
                      <w:tcPr>
                        <w:tcW w:w="649" w:type="dxa"/>
                        <w:tcBorders>
                          <w:top w:val="single" w:sz="6" w:space="0" w:color="auto"/>
                          <w:left w:val="single" w:sz="6" w:space="0" w:color="auto"/>
                          <w:bottom w:val="single" w:sz="6" w:space="0" w:color="auto"/>
                          <w:right w:val="single" w:sz="6" w:space="0" w:color="auto"/>
                        </w:tcBorders>
                        <w:vAlign w:val="center"/>
                      </w:tcPr>
                      <w:p w14:paraId="11E39338"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189 </w:t>
                        </w:r>
                      </w:p>
                    </w:tc>
                  </w:tr>
                  <w:tr w:rsidR="0019617F" w:rsidRPr="008D029D" w14:paraId="7685760E" w14:textId="77777777" w:rsidTr="002B37F3">
                    <w:trPr>
                      <w:trHeight w:val="65"/>
                    </w:trPr>
                    <w:tc>
                      <w:tcPr>
                        <w:tcW w:w="500" w:type="dxa"/>
                        <w:tcBorders>
                          <w:top w:val="single" w:sz="6" w:space="0" w:color="auto"/>
                          <w:left w:val="single" w:sz="6" w:space="0" w:color="auto"/>
                          <w:bottom w:val="single" w:sz="6" w:space="0" w:color="auto"/>
                          <w:right w:val="single" w:sz="6" w:space="0" w:color="auto"/>
                        </w:tcBorders>
                        <w:vAlign w:val="center"/>
                      </w:tcPr>
                      <w:p w14:paraId="4DC0239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II-III </w:t>
                        </w:r>
                      </w:p>
                    </w:tc>
                    <w:tc>
                      <w:tcPr>
                        <w:tcW w:w="754" w:type="dxa"/>
                        <w:tcBorders>
                          <w:top w:val="single" w:sz="6" w:space="0" w:color="auto"/>
                          <w:left w:val="single" w:sz="6" w:space="0" w:color="auto"/>
                          <w:bottom w:val="single" w:sz="6" w:space="0" w:color="auto"/>
                          <w:right w:val="single" w:sz="6" w:space="0" w:color="auto"/>
                        </w:tcBorders>
                        <w:vAlign w:val="center"/>
                      </w:tcPr>
                      <w:p w14:paraId="5F234A60"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540 </w:t>
                        </w:r>
                      </w:p>
                    </w:tc>
                    <w:tc>
                      <w:tcPr>
                        <w:tcW w:w="649" w:type="dxa"/>
                        <w:tcBorders>
                          <w:top w:val="single" w:sz="6" w:space="0" w:color="auto"/>
                          <w:left w:val="single" w:sz="6" w:space="0" w:color="auto"/>
                          <w:bottom w:val="single" w:sz="6" w:space="0" w:color="auto"/>
                          <w:right w:val="single" w:sz="6" w:space="0" w:color="auto"/>
                        </w:tcBorders>
                        <w:vAlign w:val="center"/>
                      </w:tcPr>
                      <w:p w14:paraId="67E926E1"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378 </w:t>
                        </w:r>
                      </w:p>
                    </w:tc>
                  </w:tr>
                </w:tbl>
                <w:p w14:paraId="790EDBA3" w14:textId="77777777" w:rsidR="0019617F" w:rsidRPr="008D029D" w:rsidRDefault="0019617F" w:rsidP="002B37F3">
                  <w:pPr>
                    <w:widowControl w:val="0"/>
                    <w:rPr>
                      <w:rFonts w:ascii="Sylfaen" w:eastAsia="Sylfaen" w:hAnsi="Sylfaen"/>
                      <w:sz w:val="14"/>
                      <w:lang w:eastAsia="x-none"/>
                    </w:rPr>
                  </w:pPr>
                </w:p>
              </w:tc>
            </w:tr>
            <w:tr w:rsidR="0019617F" w:rsidRPr="008D029D" w14:paraId="0D2B31CB" w14:textId="77777777" w:rsidTr="002B37F3">
              <w:trPr>
                <w:trHeight w:val="51"/>
              </w:trPr>
              <w:tc>
                <w:tcPr>
                  <w:tcW w:w="725" w:type="dxa"/>
                  <w:tcBorders>
                    <w:top w:val="single" w:sz="6" w:space="0" w:color="auto"/>
                    <w:left w:val="single" w:sz="6" w:space="0" w:color="auto"/>
                    <w:bottom w:val="single" w:sz="6" w:space="0" w:color="auto"/>
                    <w:right w:val="single" w:sz="6" w:space="0" w:color="auto"/>
                  </w:tcBorders>
                  <w:vAlign w:val="center"/>
                </w:tcPr>
                <w:p w14:paraId="6DE37622"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რეგიონი </w:t>
                  </w:r>
                </w:p>
              </w:tc>
              <w:tc>
                <w:tcPr>
                  <w:tcW w:w="1903" w:type="dxa"/>
                  <w:tcBorders>
                    <w:top w:val="nil"/>
                    <w:left w:val="nil"/>
                    <w:bottom w:val="nil"/>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00"/>
                    <w:gridCol w:w="754"/>
                    <w:gridCol w:w="649"/>
                  </w:tblGrid>
                  <w:tr w:rsidR="0019617F" w:rsidRPr="008D029D" w14:paraId="23B88671" w14:textId="77777777" w:rsidTr="002B37F3">
                    <w:trPr>
                      <w:trHeight w:val="51"/>
                    </w:trPr>
                    <w:tc>
                      <w:tcPr>
                        <w:tcW w:w="500" w:type="dxa"/>
                        <w:tcBorders>
                          <w:top w:val="single" w:sz="6" w:space="0" w:color="auto"/>
                          <w:left w:val="single" w:sz="6" w:space="0" w:color="auto"/>
                          <w:bottom w:val="single" w:sz="6" w:space="0" w:color="auto"/>
                          <w:right w:val="single" w:sz="6" w:space="0" w:color="auto"/>
                        </w:tcBorders>
                        <w:vAlign w:val="center"/>
                      </w:tcPr>
                      <w:p w14:paraId="4A37F8E0"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 </w:t>
                        </w:r>
                      </w:p>
                    </w:tc>
                    <w:tc>
                      <w:tcPr>
                        <w:tcW w:w="754" w:type="dxa"/>
                        <w:tcBorders>
                          <w:top w:val="single" w:sz="6" w:space="0" w:color="auto"/>
                          <w:left w:val="single" w:sz="6" w:space="0" w:color="auto"/>
                          <w:bottom w:val="single" w:sz="6" w:space="0" w:color="auto"/>
                          <w:right w:val="single" w:sz="6" w:space="0" w:color="auto"/>
                        </w:tcBorders>
                        <w:vAlign w:val="center"/>
                      </w:tcPr>
                      <w:p w14:paraId="60539366"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216 </w:t>
                        </w:r>
                      </w:p>
                    </w:tc>
                    <w:tc>
                      <w:tcPr>
                        <w:tcW w:w="649" w:type="dxa"/>
                        <w:tcBorders>
                          <w:top w:val="single" w:sz="6" w:space="0" w:color="auto"/>
                          <w:left w:val="single" w:sz="6" w:space="0" w:color="auto"/>
                          <w:bottom w:val="single" w:sz="6" w:space="0" w:color="auto"/>
                          <w:right w:val="single" w:sz="6" w:space="0" w:color="auto"/>
                        </w:tcBorders>
                        <w:vAlign w:val="center"/>
                      </w:tcPr>
                      <w:p w14:paraId="014A8AB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151.2 </w:t>
                        </w:r>
                      </w:p>
                    </w:tc>
                  </w:tr>
                  <w:tr w:rsidR="0019617F" w:rsidRPr="008D029D" w14:paraId="66E97800" w14:textId="77777777" w:rsidTr="002B37F3">
                    <w:trPr>
                      <w:trHeight w:val="65"/>
                    </w:trPr>
                    <w:tc>
                      <w:tcPr>
                        <w:tcW w:w="500" w:type="dxa"/>
                        <w:tcBorders>
                          <w:top w:val="single" w:sz="6" w:space="0" w:color="auto"/>
                          <w:left w:val="single" w:sz="6" w:space="0" w:color="auto"/>
                          <w:bottom w:val="single" w:sz="6" w:space="0" w:color="auto"/>
                          <w:right w:val="single" w:sz="6" w:space="0" w:color="auto"/>
                        </w:tcBorders>
                        <w:vAlign w:val="center"/>
                      </w:tcPr>
                      <w:p w14:paraId="790A6F78"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II-III </w:t>
                        </w:r>
                      </w:p>
                    </w:tc>
                    <w:tc>
                      <w:tcPr>
                        <w:tcW w:w="754" w:type="dxa"/>
                        <w:tcBorders>
                          <w:top w:val="single" w:sz="6" w:space="0" w:color="auto"/>
                          <w:left w:val="single" w:sz="6" w:space="0" w:color="auto"/>
                          <w:bottom w:val="single" w:sz="6" w:space="0" w:color="auto"/>
                          <w:right w:val="single" w:sz="6" w:space="0" w:color="auto"/>
                        </w:tcBorders>
                        <w:vAlign w:val="center"/>
                      </w:tcPr>
                      <w:p w14:paraId="206352C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432 </w:t>
                        </w:r>
                      </w:p>
                    </w:tc>
                    <w:tc>
                      <w:tcPr>
                        <w:tcW w:w="649" w:type="dxa"/>
                        <w:tcBorders>
                          <w:top w:val="single" w:sz="6" w:space="0" w:color="auto"/>
                          <w:left w:val="single" w:sz="6" w:space="0" w:color="auto"/>
                          <w:bottom w:val="single" w:sz="6" w:space="0" w:color="auto"/>
                          <w:right w:val="single" w:sz="6" w:space="0" w:color="auto"/>
                        </w:tcBorders>
                        <w:vAlign w:val="center"/>
                      </w:tcPr>
                      <w:p w14:paraId="1D6C82FA"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302.4 </w:t>
                        </w:r>
                      </w:p>
                    </w:tc>
                  </w:tr>
                </w:tbl>
                <w:p w14:paraId="25AD8745" w14:textId="77777777" w:rsidR="0019617F" w:rsidRPr="008D029D" w:rsidRDefault="0019617F" w:rsidP="002B37F3">
                  <w:pPr>
                    <w:widowControl w:val="0"/>
                    <w:rPr>
                      <w:rFonts w:ascii="Sylfaen" w:eastAsia="Sylfaen" w:hAnsi="Sylfaen"/>
                      <w:sz w:val="14"/>
                      <w:lang w:eastAsia="x-none"/>
                    </w:rPr>
                  </w:pPr>
                </w:p>
              </w:tc>
            </w:tr>
          </w:tbl>
          <w:p w14:paraId="4D21F669" w14:textId="77777777" w:rsidR="0019617F" w:rsidRPr="008D029D" w:rsidRDefault="0019617F" w:rsidP="002B37F3">
            <w:pPr>
              <w:widowControl w:val="0"/>
              <w:rPr>
                <w:rFonts w:ascii="Sylfaen" w:eastAsia="Sylfaen" w:hAnsi="Sylfaen"/>
                <w:sz w:val="14"/>
                <w:lang w:eastAsia="x-none"/>
              </w:rPr>
            </w:pPr>
          </w:p>
        </w:tc>
        <w:tc>
          <w:tcPr>
            <w:tcW w:w="79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2AF706C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≤50 </w:t>
            </w:r>
          </w:p>
        </w:tc>
        <w:tc>
          <w:tcPr>
            <w:tcW w:w="6322" w:type="dxa"/>
            <w:gridSpan w:val="4"/>
            <w:tcBorders>
              <w:bottom w:val="nil"/>
            </w:tcBorders>
          </w:tcPr>
          <w:tbl>
            <w:tblPr>
              <w:tblW w:w="0" w:type="auto"/>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848"/>
              <w:gridCol w:w="732"/>
              <w:gridCol w:w="1007"/>
              <w:gridCol w:w="863"/>
              <w:gridCol w:w="716"/>
              <w:gridCol w:w="686"/>
              <w:gridCol w:w="719"/>
              <w:gridCol w:w="751"/>
            </w:tblGrid>
            <w:tr w:rsidR="0019617F" w:rsidRPr="008D029D" w14:paraId="4F4CD4F5" w14:textId="77777777" w:rsidTr="002B37F3">
              <w:trPr>
                <w:trHeight w:val="51"/>
              </w:trPr>
              <w:tc>
                <w:tcPr>
                  <w:tcW w:w="848" w:type="dxa"/>
                  <w:tcBorders>
                    <w:top w:val="single" w:sz="6" w:space="0" w:color="auto"/>
                    <w:left w:val="single" w:sz="6" w:space="0" w:color="auto"/>
                    <w:bottom w:val="single" w:sz="6" w:space="0" w:color="auto"/>
                    <w:right w:val="single" w:sz="6" w:space="0" w:color="auto"/>
                  </w:tcBorders>
                  <w:vAlign w:val="center"/>
                </w:tcPr>
                <w:p w14:paraId="61CC5BC2"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216 </w:t>
                  </w:r>
                </w:p>
              </w:tc>
              <w:tc>
                <w:tcPr>
                  <w:tcW w:w="732" w:type="dxa"/>
                  <w:tcBorders>
                    <w:top w:val="single" w:sz="6" w:space="0" w:color="auto"/>
                    <w:left w:val="single" w:sz="6" w:space="0" w:color="auto"/>
                    <w:bottom w:val="single" w:sz="6" w:space="0" w:color="auto"/>
                    <w:right w:val="single" w:sz="6" w:space="0" w:color="auto"/>
                  </w:tcBorders>
                  <w:vAlign w:val="center"/>
                </w:tcPr>
                <w:p w14:paraId="77E8FC4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151.2 </w:t>
                  </w:r>
                </w:p>
              </w:tc>
              <w:tc>
                <w:tcPr>
                  <w:tcW w:w="1007" w:type="dxa"/>
                  <w:tcBorders>
                    <w:top w:val="single" w:sz="6" w:space="0" w:color="auto"/>
                    <w:left w:val="single" w:sz="6" w:space="0" w:color="auto"/>
                    <w:bottom w:val="single" w:sz="6" w:space="0" w:color="auto"/>
                    <w:right w:val="single" w:sz="6" w:space="0" w:color="auto"/>
                  </w:tcBorders>
                  <w:vAlign w:val="center"/>
                </w:tcPr>
                <w:p w14:paraId="4023826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162 </w:t>
                  </w:r>
                </w:p>
              </w:tc>
              <w:tc>
                <w:tcPr>
                  <w:tcW w:w="863" w:type="dxa"/>
                  <w:tcBorders>
                    <w:top w:val="single" w:sz="6" w:space="0" w:color="auto"/>
                    <w:left w:val="single" w:sz="6" w:space="0" w:color="auto"/>
                    <w:bottom w:val="single" w:sz="6" w:space="0" w:color="auto"/>
                    <w:right w:val="single" w:sz="6" w:space="0" w:color="auto"/>
                  </w:tcBorders>
                  <w:vAlign w:val="center"/>
                </w:tcPr>
                <w:p w14:paraId="2D4F0D20"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113.4 </w:t>
                  </w:r>
                </w:p>
              </w:tc>
              <w:tc>
                <w:tcPr>
                  <w:tcW w:w="716" w:type="dxa"/>
                  <w:tcBorders>
                    <w:top w:val="single" w:sz="6" w:space="0" w:color="auto"/>
                    <w:left w:val="single" w:sz="6" w:space="0" w:color="auto"/>
                    <w:bottom w:val="single" w:sz="6" w:space="0" w:color="auto"/>
                    <w:right w:val="single" w:sz="6" w:space="0" w:color="auto"/>
                  </w:tcBorders>
                  <w:vAlign w:val="center"/>
                </w:tcPr>
                <w:p w14:paraId="4CB75EB0"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81 </w:t>
                  </w:r>
                </w:p>
              </w:tc>
              <w:tc>
                <w:tcPr>
                  <w:tcW w:w="686" w:type="dxa"/>
                  <w:tcBorders>
                    <w:top w:val="single" w:sz="6" w:space="0" w:color="auto"/>
                    <w:left w:val="single" w:sz="6" w:space="0" w:color="auto"/>
                    <w:bottom w:val="single" w:sz="6" w:space="0" w:color="auto"/>
                    <w:right w:val="single" w:sz="6" w:space="0" w:color="auto"/>
                  </w:tcBorders>
                  <w:vAlign w:val="center"/>
                </w:tcPr>
                <w:p w14:paraId="31B86C8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56.7 </w:t>
                  </w:r>
                </w:p>
              </w:tc>
              <w:tc>
                <w:tcPr>
                  <w:tcW w:w="719" w:type="dxa"/>
                  <w:tcBorders>
                    <w:top w:val="single" w:sz="6" w:space="0" w:color="auto"/>
                    <w:left w:val="single" w:sz="6" w:space="0" w:color="auto"/>
                    <w:bottom w:val="single" w:sz="6" w:space="0" w:color="auto"/>
                    <w:right w:val="single" w:sz="6" w:space="0" w:color="auto"/>
                  </w:tcBorders>
                  <w:vAlign w:val="center"/>
                </w:tcPr>
                <w:p w14:paraId="0B27D0FC"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94 </w:t>
                  </w:r>
                </w:p>
              </w:tc>
              <w:tc>
                <w:tcPr>
                  <w:tcW w:w="751" w:type="dxa"/>
                  <w:tcBorders>
                    <w:top w:val="single" w:sz="6" w:space="0" w:color="auto"/>
                    <w:left w:val="single" w:sz="6" w:space="0" w:color="auto"/>
                    <w:bottom w:val="single" w:sz="6" w:space="0" w:color="auto"/>
                    <w:right w:val="single" w:sz="6" w:space="0" w:color="auto"/>
                  </w:tcBorders>
                  <w:vAlign w:val="center"/>
                </w:tcPr>
                <w:p w14:paraId="1188FC8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66.15 </w:t>
                  </w:r>
                </w:p>
              </w:tc>
            </w:tr>
            <w:tr w:rsidR="0019617F" w:rsidRPr="008D029D" w14:paraId="7401D490" w14:textId="77777777" w:rsidTr="002B37F3">
              <w:trPr>
                <w:trHeight w:val="65"/>
              </w:trPr>
              <w:tc>
                <w:tcPr>
                  <w:tcW w:w="848" w:type="dxa"/>
                  <w:tcBorders>
                    <w:top w:val="single" w:sz="6" w:space="0" w:color="auto"/>
                    <w:left w:val="single" w:sz="6" w:space="0" w:color="auto"/>
                    <w:bottom w:val="single" w:sz="6" w:space="0" w:color="auto"/>
                    <w:right w:val="single" w:sz="6" w:space="0" w:color="auto"/>
                  </w:tcBorders>
                  <w:vAlign w:val="center"/>
                </w:tcPr>
                <w:p w14:paraId="519295E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432 </w:t>
                  </w:r>
                </w:p>
              </w:tc>
              <w:tc>
                <w:tcPr>
                  <w:tcW w:w="732" w:type="dxa"/>
                  <w:tcBorders>
                    <w:top w:val="single" w:sz="6" w:space="0" w:color="auto"/>
                    <w:left w:val="single" w:sz="6" w:space="0" w:color="auto"/>
                    <w:bottom w:val="single" w:sz="6" w:space="0" w:color="auto"/>
                    <w:right w:val="single" w:sz="6" w:space="0" w:color="auto"/>
                  </w:tcBorders>
                  <w:vAlign w:val="center"/>
                </w:tcPr>
                <w:p w14:paraId="7F8D325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302.4 </w:t>
                  </w:r>
                </w:p>
              </w:tc>
              <w:tc>
                <w:tcPr>
                  <w:tcW w:w="1007" w:type="dxa"/>
                  <w:tcBorders>
                    <w:top w:val="single" w:sz="6" w:space="0" w:color="auto"/>
                    <w:left w:val="single" w:sz="6" w:space="0" w:color="auto"/>
                    <w:bottom w:val="single" w:sz="6" w:space="0" w:color="auto"/>
                    <w:right w:val="single" w:sz="6" w:space="0" w:color="auto"/>
                  </w:tcBorders>
                  <w:vAlign w:val="center"/>
                </w:tcPr>
                <w:p w14:paraId="66D0ACE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324 </w:t>
                  </w:r>
                </w:p>
              </w:tc>
              <w:tc>
                <w:tcPr>
                  <w:tcW w:w="863" w:type="dxa"/>
                  <w:tcBorders>
                    <w:top w:val="single" w:sz="6" w:space="0" w:color="auto"/>
                    <w:left w:val="single" w:sz="6" w:space="0" w:color="auto"/>
                    <w:bottom w:val="single" w:sz="6" w:space="0" w:color="auto"/>
                    <w:right w:val="single" w:sz="6" w:space="0" w:color="auto"/>
                  </w:tcBorders>
                  <w:vAlign w:val="center"/>
                </w:tcPr>
                <w:p w14:paraId="6E8746B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226.8 </w:t>
                  </w:r>
                </w:p>
              </w:tc>
              <w:tc>
                <w:tcPr>
                  <w:tcW w:w="716" w:type="dxa"/>
                  <w:tcBorders>
                    <w:top w:val="single" w:sz="6" w:space="0" w:color="auto"/>
                    <w:left w:val="single" w:sz="6" w:space="0" w:color="auto"/>
                    <w:bottom w:val="single" w:sz="6" w:space="0" w:color="auto"/>
                    <w:right w:val="single" w:sz="6" w:space="0" w:color="auto"/>
                  </w:tcBorders>
                  <w:vAlign w:val="center"/>
                </w:tcPr>
                <w:p w14:paraId="56B1621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162 </w:t>
                  </w:r>
                </w:p>
              </w:tc>
              <w:tc>
                <w:tcPr>
                  <w:tcW w:w="686" w:type="dxa"/>
                  <w:tcBorders>
                    <w:top w:val="single" w:sz="6" w:space="0" w:color="auto"/>
                    <w:left w:val="single" w:sz="6" w:space="0" w:color="auto"/>
                    <w:bottom w:val="single" w:sz="6" w:space="0" w:color="auto"/>
                    <w:right w:val="single" w:sz="6" w:space="0" w:color="auto"/>
                  </w:tcBorders>
                  <w:vAlign w:val="center"/>
                </w:tcPr>
                <w:p w14:paraId="6E0C73B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113.4 </w:t>
                  </w:r>
                </w:p>
              </w:tc>
              <w:tc>
                <w:tcPr>
                  <w:tcW w:w="719" w:type="dxa"/>
                  <w:tcBorders>
                    <w:top w:val="single" w:sz="6" w:space="0" w:color="auto"/>
                    <w:left w:val="single" w:sz="6" w:space="0" w:color="auto"/>
                    <w:bottom w:val="single" w:sz="6" w:space="0" w:color="auto"/>
                    <w:right w:val="single" w:sz="6" w:space="0" w:color="auto"/>
                  </w:tcBorders>
                  <w:vAlign w:val="center"/>
                </w:tcPr>
                <w:p w14:paraId="6EBFA371"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189 </w:t>
                  </w:r>
                </w:p>
              </w:tc>
              <w:tc>
                <w:tcPr>
                  <w:tcW w:w="751" w:type="dxa"/>
                  <w:tcBorders>
                    <w:top w:val="single" w:sz="6" w:space="0" w:color="auto"/>
                    <w:left w:val="single" w:sz="6" w:space="0" w:color="auto"/>
                    <w:bottom w:val="single" w:sz="6" w:space="0" w:color="auto"/>
                    <w:right w:val="single" w:sz="6" w:space="0" w:color="auto"/>
                  </w:tcBorders>
                  <w:vAlign w:val="center"/>
                </w:tcPr>
                <w:p w14:paraId="48EE2B5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132.3 </w:t>
                  </w:r>
                </w:p>
              </w:tc>
            </w:tr>
            <w:tr w:rsidR="0019617F" w:rsidRPr="008D029D" w14:paraId="141DE321" w14:textId="77777777" w:rsidTr="002B37F3">
              <w:trPr>
                <w:trHeight w:val="51"/>
              </w:trPr>
              <w:tc>
                <w:tcPr>
                  <w:tcW w:w="848" w:type="dxa"/>
                  <w:tcBorders>
                    <w:top w:val="single" w:sz="6" w:space="0" w:color="auto"/>
                    <w:left w:val="single" w:sz="6" w:space="0" w:color="auto"/>
                    <w:bottom w:val="single" w:sz="6" w:space="0" w:color="auto"/>
                    <w:right w:val="single" w:sz="6" w:space="0" w:color="auto"/>
                  </w:tcBorders>
                  <w:vAlign w:val="center"/>
                </w:tcPr>
                <w:p w14:paraId="0544935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172.8 </w:t>
                  </w:r>
                </w:p>
              </w:tc>
              <w:tc>
                <w:tcPr>
                  <w:tcW w:w="732" w:type="dxa"/>
                  <w:tcBorders>
                    <w:top w:val="single" w:sz="6" w:space="0" w:color="auto"/>
                    <w:left w:val="single" w:sz="6" w:space="0" w:color="auto"/>
                    <w:bottom w:val="single" w:sz="6" w:space="0" w:color="auto"/>
                    <w:right w:val="single" w:sz="6" w:space="0" w:color="auto"/>
                  </w:tcBorders>
                  <w:vAlign w:val="center"/>
                </w:tcPr>
                <w:p w14:paraId="32D57AB3"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120.96 </w:t>
                  </w:r>
                </w:p>
              </w:tc>
              <w:tc>
                <w:tcPr>
                  <w:tcW w:w="1007" w:type="dxa"/>
                  <w:tcBorders>
                    <w:top w:val="single" w:sz="6" w:space="0" w:color="auto"/>
                    <w:left w:val="single" w:sz="6" w:space="0" w:color="auto"/>
                    <w:bottom w:val="single" w:sz="6" w:space="0" w:color="auto"/>
                    <w:right w:val="single" w:sz="6" w:space="0" w:color="auto"/>
                  </w:tcBorders>
                  <w:vAlign w:val="center"/>
                </w:tcPr>
                <w:p w14:paraId="42D0F5CD"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129.6 </w:t>
                  </w:r>
                </w:p>
              </w:tc>
              <w:tc>
                <w:tcPr>
                  <w:tcW w:w="863" w:type="dxa"/>
                  <w:tcBorders>
                    <w:top w:val="single" w:sz="6" w:space="0" w:color="auto"/>
                    <w:left w:val="single" w:sz="6" w:space="0" w:color="auto"/>
                    <w:bottom w:val="single" w:sz="6" w:space="0" w:color="auto"/>
                    <w:right w:val="single" w:sz="6" w:space="0" w:color="auto"/>
                  </w:tcBorders>
                  <w:vAlign w:val="center"/>
                </w:tcPr>
                <w:p w14:paraId="65728BF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90.72 </w:t>
                  </w:r>
                </w:p>
              </w:tc>
              <w:tc>
                <w:tcPr>
                  <w:tcW w:w="716" w:type="dxa"/>
                  <w:tcBorders>
                    <w:top w:val="single" w:sz="6" w:space="0" w:color="auto"/>
                    <w:left w:val="single" w:sz="6" w:space="0" w:color="auto"/>
                    <w:bottom w:val="single" w:sz="6" w:space="0" w:color="auto"/>
                    <w:right w:val="single" w:sz="6" w:space="0" w:color="auto"/>
                  </w:tcBorders>
                  <w:vAlign w:val="center"/>
                </w:tcPr>
                <w:p w14:paraId="76708268"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64.8 </w:t>
                  </w:r>
                </w:p>
              </w:tc>
              <w:tc>
                <w:tcPr>
                  <w:tcW w:w="686" w:type="dxa"/>
                  <w:tcBorders>
                    <w:top w:val="single" w:sz="6" w:space="0" w:color="auto"/>
                    <w:left w:val="single" w:sz="6" w:space="0" w:color="auto"/>
                    <w:bottom w:val="single" w:sz="6" w:space="0" w:color="auto"/>
                    <w:right w:val="single" w:sz="6" w:space="0" w:color="auto"/>
                  </w:tcBorders>
                  <w:vAlign w:val="center"/>
                </w:tcPr>
                <w:p w14:paraId="5547BD66"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45.36 </w:t>
                  </w:r>
                </w:p>
              </w:tc>
              <w:tc>
                <w:tcPr>
                  <w:tcW w:w="719" w:type="dxa"/>
                  <w:tcBorders>
                    <w:top w:val="single" w:sz="6" w:space="0" w:color="auto"/>
                    <w:left w:val="single" w:sz="6" w:space="0" w:color="auto"/>
                    <w:bottom w:val="single" w:sz="6" w:space="0" w:color="auto"/>
                    <w:right w:val="single" w:sz="6" w:space="0" w:color="auto"/>
                  </w:tcBorders>
                  <w:vAlign w:val="center"/>
                </w:tcPr>
                <w:p w14:paraId="3C39E85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75.6 </w:t>
                  </w:r>
                </w:p>
              </w:tc>
              <w:tc>
                <w:tcPr>
                  <w:tcW w:w="751" w:type="dxa"/>
                  <w:tcBorders>
                    <w:top w:val="single" w:sz="6" w:space="0" w:color="auto"/>
                    <w:left w:val="single" w:sz="6" w:space="0" w:color="auto"/>
                    <w:bottom w:val="single" w:sz="6" w:space="0" w:color="auto"/>
                    <w:right w:val="single" w:sz="6" w:space="0" w:color="auto"/>
                  </w:tcBorders>
                  <w:vAlign w:val="center"/>
                </w:tcPr>
                <w:p w14:paraId="149430B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52.92 </w:t>
                  </w:r>
                </w:p>
              </w:tc>
            </w:tr>
            <w:tr w:rsidR="0019617F" w:rsidRPr="008D029D" w14:paraId="3D56AF03" w14:textId="77777777" w:rsidTr="002B37F3">
              <w:trPr>
                <w:trHeight w:val="65"/>
              </w:trPr>
              <w:tc>
                <w:tcPr>
                  <w:tcW w:w="848" w:type="dxa"/>
                  <w:tcBorders>
                    <w:top w:val="single" w:sz="6" w:space="0" w:color="auto"/>
                    <w:left w:val="single" w:sz="6" w:space="0" w:color="auto"/>
                    <w:bottom w:val="single" w:sz="6" w:space="0" w:color="auto"/>
                    <w:right w:val="single" w:sz="6" w:space="0" w:color="auto"/>
                  </w:tcBorders>
                  <w:vAlign w:val="center"/>
                </w:tcPr>
                <w:p w14:paraId="599F2C1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345.6 </w:t>
                  </w:r>
                </w:p>
              </w:tc>
              <w:tc>
                <w:tcPr>
                  <w:tcW w:w="732" w:type="dxa"/>
                  <w:tcBorders>
                    <w:top w:val="single" w:sz="6" w:space="0" w:color="auto"/>
                    <w:left w:val="single" w:sz="6" w:space="0" w:color="auto"/>
                    <w:bottom w:val="single" w:sz="6" w:space="0" w:color="auto"/>
                    <w:right w:val="single" w:sz="6" w:space="0" w:color="auto"/>
                  </w:tcBorders>
                  <w:vAlign w:val="center"/>
                </w:tcPr>
                <w:p w14:paraId="4A6C97D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241.92 </w:t>
                  </w:r>
                </w:p>
              </w:tc>
              <w:tc>
                <w:tcPr>
                  <w:tcW w:w="1007" w:type="dxa"/>
                  <w:tcBorders>
                    <w:top w:val="single" w:sz="6" w:space="0" w:color="auto"/>
                    <w:left w:val="single" w:sz="6" w:space="0" w:color="auto"/>
                    <w:bottom w:val="single" w:sz="6" w:space="0" w:color="auto"/>
                    <w:right w:val="single" w:sz="6" w:space="0" w:color="auto"/>
                  </w:tcBorders>
                  <w:vAlign w:val="center"/>
                </w:tcPr>
                <w:p w14:paraId="430B347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259.2 </w:t>
                  </w:r>
                </w:p>
              </w:tc>
              <w:tc>
                <w:tcPr>
                  <w:tcW w:w="863" w:type="dxa"/>
                  <w:tcBorders>
                    <w:top w:val="single" w:sz="6" w:space="0" w:color="auto"/>
                    <w:left w:val="single" w:sz="6" w:space="0" w:color="auto"/>
                    <w:bottom w:val="single" w:sz="6" w:space="0" w:color="auto"/>
                    <w:right w:val="single" w:sz="6" w:space="0" w:color="auto"/>
                  </w:tcBorders>
                  <w:vAlign w:val="center"/>
                </w:tcPr>
                <w:p w14:paraId="1FE83C4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181.44 </w:t>
                  </w:r>
                </w:p>
              </w:tc>
              <w:tc>
                <w:tcPr>
                  <w:tcW w:w="716" w:type="dxa"/>
                  <w:tcBorders>
                    <w:top w:val="single" w:sz="6" w:space="0" w:color="auto"/>
                    <w:left w:val="single" w:sz="6" w:space="0" w:color="auto"/>
                    <w:bottom w:val="single" w:sz="6" w:space="0" w:color="auto"/>
                    <w:right w:val="single" w:sz="6" w:space="0" w:color="auto"/>
                  </w:tcBorders>
                  <w:vAlign w:val="center"/>
                </w:tcPr>
                <w:p w14:paraId="2B5E40F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129.6 </w:t>
                  </w:r>
                </w:p>
              </w:tc>
              <w:tc>
                <w:tcPr>
                  <w:tcW w:w="686" w:type="dxa"/>
                  <w:tcBorders>
                    <w:top w:val="single" w:sz="6" w:space="0" w:color="auto"/>
                    <w:left w:val="single" w:sz="6" w:space="0" w:color="auto"/>
                    <w:bottom w:val="single" w:sz="6" w:space="0" w:color="auto"/>
                    <w:right w:val="single" w:sz="6" w:space="0" w:color="auto"/>
                  </w:tcBorders>
                  <w:vAlign w:val="center"/>
                </w:tcPr>
                <w:p w14:paraId="59EF529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90.72 </w:t>
                  </w:r>
                </w:p>
              </w:tc>
              <w:tc>
                <w:tcPr>
                  <w:tcW w:w="719" w:type="dxa"/>
                  <w:tcBorders>
                    <w:top w:val="single" w:sz="6" w:space="0" w:color="auto"/>
                    <w:left w:val="single" w:sz="6" w:space="0" w:color="auto"/>
                    <w:bottom w:val="single" w:sz="6" w:space="0" w:color="auto"/>
                    <w:right w:val="single" w:sz="6" w:space="0" w:color="auto"/>
                  </w:tcBorders>
                  <w:vAlign w:val="center"/>
                </w:tcPr>
                <w:p w14:paraId="4D416026"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151.2 </w:t>
                  </w:r>
                </w:p>
              </w:tc>
              <w:tc>
                <w:tcPr>
                  <w:tcW w:w="751" w:type="dxa"/>
                  <w:tcBorders>
                    <w:top w:val="single" w:sz="6" w:space="0" w:color="auto"/>
                    <w:left w:val="single" w:sz="6" w:space="0" w:color="auto"/>
                    <w:bottom w:val="single" w:sz="6" w:space="0" w:color="auto"/>
                    <w:right w:val="single" w:sz="6" w:space="0" w:color="auto"/>
                  </w:tcBorders>
                  <w:vAlign w:val="center"/>
                </w:tcPr>
                <w:p w14:paraId="60126918"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105.84 </w:t>
                  </w:r>
                </w:p>
              </w:tc>
            </w:tr>
          </w:tbl>
          <w:p w14:paraId="4184D224" w14:textId="77777777" w:rsidR="0019617F" w:rsidRPr="008D029D" w:rsidRDefault="0019617F" w:rsidP="002B37F3">
            <w:pPr>
              <w:widowControl w:val="0"/>
              <w:rPr>
                <w:rFonts w:ascii="Sylfaen" w:eastAsia="Sylfaen" w:hAnsi="Sylfaen"/>
                <w:sz w:val="14"/>
                <w:lang w:eastAsia="x-none"/>
              </w:rPr>
            </w:pPr>
          </w:p>
        </w:tc>
      </w:tr>
      <w:tr w:rsidR="0019617F" w:rsidRPr="008D029D" w14:paraId="22AC8D35" w14:textId="77777777" w:rsidTr="002B37F3">
        <w:tblPrEx>
          <w:tblBorders>
            <w:bottom w:val="none" w:sz="0" w:space="0" w:color="auto"/>
            <w:right w:val="none" w:sz="0" w:space="0" w:color="auto"/>
            <w:insideV w:val="single" w:sz="6" w:space="0" w:color="000000"/>
          </w:tblBorders>
        </w:tblPrEx>
        <w:trPr>
          <w:trHeight w:val="313"/>
        </w:trPr>
        <w:tc>
          <w:tcPr>
            <w:tcW w:w="725" w:type="dxa"/>
            <w:tcBorders>
              <w:top w:val="single" w:sz="6" w:space="0" w:color="auto"/>
              <w:left w:val="single" w:sz="6" w:space="0" w:color="auto"/>
              <w:bottom w:val="single" w:sz="6" w:space="0" w:color="auto"/>
              <w:right w:val="single" w:sz="6" w:space="0" w:color="auto"/>
            </w:tcBorders>
            <w:vAlign w:val="center"/>
          </w:tcPr>
          <w:p w14:paraId="5670F8DC"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ქუთაისი, </w:t>
            </w:r>
          </w:p>
          <w:p w14:paraId="4707E5F0"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ბათუმი </w:t>
            </w:r>
          </w:p>
        </w:tc>
        <w:tc>
          <w:tcPr>
            <w:tcW w:w="1903" w:type="dxa"/>
            <w:gridSpan w:val="2"/>
            <w:tcBorders>
              <w:top w:val="nil"/>
              <w:left w:val="nil"/>
              <w:bottom w:val="nil"/>
              <w:right w:val="nil"/>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00"/>
              <w:gridCol w:w="1403"/>
            </w:tblGrid>
            <w:tr w:rsidR="0019617F" w:rsidRPr="008D029D" w14:paraId="0F7A2A12" w14:textId="77777777" w:rsidTr="002B37F3">
              <w:trPr>
                <w:trHeight w:val="313"/>
              </w:trPr>
              <w:tc>
                <w:tcPr>
                  <w:tcW w:w="500" w:type="dxa"/>
                  <w:tcBorders>
                    <w:top w:val="single" w:sz="6" w:space="0" w:color="auto"/>
                    <w:left w:val="single" w:sz="6" w:space="0" w:color="auto"/>
                    <w:bottom w:val="single" w:sz="6" w:space="0" w:color="auto"/>
                    <w:right w:val="single" w:sz="6" w:space="0" w:color="auto"/>
                  </w:tcBorders>
                  <w:vAlign w:val="center"/>
                </w:tcPr>
                <w:p w14:paraId="150D161C"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 </w:t>
                  </w:r>
                </w:p>
              </w:tc>
              <w:tc>
                <w:tcPr>
                  <w:tcW w:w="1403" w:type="dxa"/>
                  <w:tcBorders>
                    <w:top w:val="single" w:sz="6" w:space="0" w:color="auto"/>
                    <w:left w:val="single" w:sz="6" w:space="0" w:color="auto"/>
                    <w:bottom w:val="single" w:sz="6" w:space="0" w:color="auto"/>
                    <w:right w:val="single" w:sz="6" w:space="0" w:color="auto"/>
                  </w:tcBorders>
                  <w:vAlign w:val="center"/>
                </w:tcPr>
                <w:p w14:paraId="3215F58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250 </w:t>
                  </w:r>
                </w:p>
              </w:tc>
            </w:tr>
            <w:tr w:rsidR="0019617F" w:rsidRPr="008D029D" w14:paraId="5AB40469" w14:textId="77777777" w:rsidTr="002B37F3">
              <w:trPr>
                <w:trHeight w:val="65"/>
              </w:trPr>
              <w:tc>
                <w:tcPr>
                  <w:tcW w:w="500" w:type="dxa"/>
                  <w:tcBorders>
                    <w:top w:val="single" w:sz="6" w:space="0" w:color="auto"/>
                    <w:left w:val="single" w:sz="6" w:space="0" w:color="auto"/>
                    <w:bottom w:val="single" w:sz="6" w:space="0" w:color="auto"/>
                    <w:right w:val="single" w:sz="6" w:space="0" w:color="auto"/>
                  </w:tcBorders>
                  <w:vAlign w:val="center"/>
                </w:tcPr>
                <w:p w14:paraId="5CACB41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II-III </w:t>
                  </w:r>
                </w:p>
              </w:tc>
              <w:tc>
                <w:tcPr>
                  <w:tcW w:w="1403" w:type="dxa"/>
                  <w:tcBorders>
                    <w:top w:val="single" w:sz="6" w:space="0" w:color="auto"/>
                    <w:left w:val="single" w:sz="6" w:space="0" w:color="auto"/>
                    <w:bottom w:val="single" w:sz="6" w:space="0" w:color="auto"/>
                    <w:right w:val="single" w:sz="6" w:space="0" w:color="auto"/>
                  </w:tcBorders>
                  <w:vAlign w:val="center"/>
                </w:tcPr>
                <w:p w14:paraId="68853E4D"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500 </w:t>
                  </w:r>
                </w:p>
              </w:tc>
            </w:tr>
          </w:tbl>
          <w:p w14:paraId="471A1453" w14:textId="77777777" w:rsidR="0019617F" w:rsidRPr="008D029D" w:rsidRDefault="0019617F" w:rsidP="002B37F3">
            <w:pPr>
              <w:widowControl w:val="0"/>
              <w:rPr>
                <w:rFonts w:ascii="Sylfaen" w:eastAsia="Sylfaen" w:hAnsi="Sylfaen"/>
                <w:sz w:val="14"/>
                <w:lang w:eastAsia="x-none"/>
              </w:rPr>
            </w:pPr>
          </w:p>
        </w:tc>
        <w:tc>
          <w:tcPr>
            <w:tcW w:w="796" w:type="dxa"/>
            <w:tcBorders>
              <w:top w:val="single" w:sz="6" w:space="0" w:color="auto"/>
              <w:left w:val="single" w:sz="6" w:space="0" w:color="auto"/>
              <w:bottom w:val="single" w:sz="6" w:space="0" w:color="auto"/>
              <w:right w:val="single" w:sz="6" w:space="0" w:color="auto"/>
            </w:tcBorders>
            <w:vAlign w:val="center"/>
          </w:tcPr>
          <w:p w14:paraId="4E8A885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&gt;50, </w:t>
            </w:r>
          </w:p>
          <w:p w14:paraId="339E84A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&lt;50 </w:t>
            </w:r>
          </w:p>
        </w:tc>
        <w:tc>
          <w:tcPr>
            <w:tcW w:w="6322" w:type="dxa"/>
            <w:gridSpan w:val="4"/>
            <w:tcBorders>
              <w:top w:val="nil"/>
              <w:left w:val="nil"/>
              <w:bottom w:val="nil"/>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1580"/>
              <w:gridCol w:w="1870"/>
              <w:gridCol w:w="1402"/>
              <w:gridCol w:w="1470"/>
            </w:tblGrid>
            <w:tr w:rsidR="0019617F" w:rsidRPr="008D029D" w14:paraId="089AFA78" w14:textId="77777777" w:rsidTr="002B37F3">
              <w:trPr>
                <w:trHeight w:val="313"/>
              </w:trPr>
              <w:tc>
                <w:tcPr>
                  <w:tcW w:w="1580" w:type="dxa"/>
                  <w:tcBorders>
                    <w:top w:val="single" w:sz="6" w:space="0" w:color="auto"/>
                    <w:left w:val="single" w:sz="6" w:space="0" w:color="auto"/>
                    <w:bottom w:val="single" w:sz="6" w:space="0" w:color="auto"/>
                    <w:right w:val="single" w:sz="6" w:space="0" w:color="auto"/>
                  </w:tcBorders>
                  <w:vAlign w:val="center"/>
                </w:tcPr>
                <w:p w14:paraId="63538980"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200 </w:t>
                  </w:r>
                </w:p>
              </w:tc>
              <w:tc>
                <w:tcPr>
                  <w:tcW w:w="1870" w:type="dxa"/>
                  <w:tcBorders>
                    <w:top w:val="single" w:sz="6" w:space="0" w:color="auto"/>
                    <w:left w:val="single" w:sz="6" w:space="0" w:color="auto"/>
                    <w:bottom w:val="single" w:sz="6" w:space="0" w:color="auto"/>
                    <w:right w:val="single" w:sz="6" w:space="0" w:color="auto"/>
                  </w:tcBorders>
                  <w:vAlign w:val="center"/>
                </w:tcPr>
                <w:p w14:paraId="16CEF25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150 </w:t>
                  </w:r>
                </w:p>
              </w:tc>
              <w:tc>
                <w:tcPr>
                  <w:tcW w:w="1402" w:type="dxa"/>
                  <w:tcBorders>
                    <w:top w:val="single" w:sz="6" w:space="0" w:color="auto"/>
                    <w:left w:val="single" w:sz="6" w:space="0" w:color="auto"/>
                    <w:bottom w:val="single" w:sz="6" w:space="0" w:color="auto"/>
                    <w:right w:val="single" w:sz="6" w:space="0" w:color="auto"/>
                  </w:tcBorders>
                  <w:vAlign w:val="center"/>
                </w:tcPr>
                <w:p w14:paraId="1C34546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75 </w:t>
                  </w:r>
                </w:p>
              </w:tc>
              <w:tc>
                <w:tcPr>
                  <w:tcW w:w="1470" w:type="dxa"/>
                  <w:tcBorders>
                    <w:top w:val="single" w:sz="6" w:space="0" w:color="auto"/>
                    <w:left w:val="single" w:sz="6" w:space="0" w:color="auto"/>
                    <w:bottom w:val="single" w:sz="6" w:space="0" w:color="auto"/>
                    <w:right w:val="single" w:sz="6" w:space="0" w:color="auto"/>
                  </w:tcBorders>
                  <w:vAlign w:val="center"/>
                </w:tcPr>
                <w:p w14:paraId="1E96572C"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87.5 </w:t>
                  </w:r>
                </w:p>
              </w:tc>
            </w:tr>
            <w:tr w:rsidR="0019617F" w:rsidRPr="008D029D" w14:paraId="32DDC06B" w14:textId="77777777" w:rsidTr="002B37F3">
              <w:trPr>
                <w:trHeight w:val="65"/>
              </w:trPr>
              <w:tc>
                <w:tcPr>
                  <w:tcW w:w="1580" w:type="dxa"/>
                  <w:tcBorders>
                    <w:top w:val="single" w:sz="6" w:space="0" w:color="auto"/>
                    <w:left w:val="single" w:sz="6" w:space="0" w:color="auto"/>
                    <w:bottom w:val="single" w:sz="6" w:space="0" w:color="auto"/>
                    <w:right w:val="single" w:sz="6" w:space="0" w:color="auto"/>
                  </w:tcBorders>
                  <w:vAlign w:val="center"/>
                </w:tcPr>
                <w:p w14:paraId="3C878C02"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400 </w:t>
                  </w:r>
                </w:p>
              </w:tc>
              <w:tc>
                <w:tcPr>
                  <w:tcW w:w="1870" w:type="dxa"/>
                  <w:tcBorders>
                    <w:top w:val="single" w:sz="6" w:space="0" w:color="auto"/>
                    <w:left w:val="single" w:sz="6" w:space="0" w:color="auto"/>
                    <w:bottom w:val="single" w:sz="6" w:space="0" w:color="auto"/>
                    <w:right w:val="single" w:sz="6" w:space="0" w:color="auto"/>
                  </w:tcBorders>
                  <w:vAlign w:val="center"/>
                </w:tcPr>
                <w:p w14:paraId="37130E5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300 </w:t>
                  </w:r>
                </w:p>
              </w:tc>
              <w:tc>
                <w:tcPr>
                  <w:tcW w:w="1402" w:type="dxa"/>
                  <w:tcBorders>
                    <w:top w:val="single" w:sz="6" w:space="0" w:color="auto"/>
                    <w:left w:val="single" w:sz="6" w:space="0" w:color="auto"/>
                    <w:bottom w:val="single" w:sz="6" w:space="0" w:color="auto"/>
                    <w:right w:val="single" w:sz="6" w:space="0" w:color="auto"/>
                  </w:tcBorders>
                  <w:vAlign w:val="center"/>
                </w:tcPr>
                <w:p w14:paraId="7119920A"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150 </w:t>
                  </w:r>
                </w:p>
              </w:tc>
              <w:tc>
                <w:tcPr>
                  <w:tcW w:w="1470" w:type="dxa"/>
                  <w:tcBorders>
                    <w:top w:val="single" w:sz="6" w:space="0" w:color="auto"/>
                    <w:left w:val="single" w:sz="6" w:space="0" w:color="auto"/>
                    <w:bottom w:val="single" w:sz="6" w:space="0" w:color="auto"/>
                    <w:right w:val="single" w:sz="6" w:space="0" w:color="auto"/>
                  </w:tcBorders>
                  <w:vAlign w:val="center"/>
                </w:tcPr>
                <w:p w14:paraId="7D048E8D"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175 </w:t>
                  </w:r>
                </w:p>
              </w:tc>
            </w:tr>
          </w:tbl>
          <w:p w14:paraId="002B92D4" w14:textId="77777777" w:rsidR="0019617F" w:rsidRPr="008D029D" w:rsidRDefault="0019617F" w:rsidP="002B37F3">
            <w:pPr>
              <w:widowControl w:val="0"/>
              <w:rPr>
                <w:rFonts w:ascii="Sylfaen" w:eastAsia="Sylfaen" w:hAnsi="Sylfaen"/>
                <w:sz w:val="14"/>
                <w:lang w:eastAsia="x-none"/>
              </w:rPr>
            </w:pPr>
          </w:p>
        </w:tc>
      </w:tr>
      <w:tr w:rsidR="0019617F" w:rsidRPr="008D029D" w14:paraId="56F53C8E" w14:textId="77777777" w:rsidTr="002B37F3">
        <w:trPr>
          <w:trHeight w:val="209"/>
        </w:trPr>
        <w:tc>
          <w:tcPr>
            <w:tcW w:w="9746" w:type="dxa"/>
            <w:gridSpan w:val="8"/>
            <w:tcBorders>
              <w:top w:val="single" w:sz="6" w:space="0" w:color="auto"/>
              <w:left w:val="single" w:sz="6" w:space="0" w:color="auto"/>
              <w:bottom w:val="single" w:sz="6" w:space="0" w:color="auto"/>
              <w:right w:val="single" w:sz="6" w:space="0" w:color="auto"/>
            </w:tcBorders>
            <w:vAlign w:val="center"/>
          </w:tcPr>
          <w:p w14:paraId="50B1FAF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ნეონატალური ასაკის (ნეონატალურ ასაკში დაწყებული) ინტენსიური მოვლა/მკურნალობა </w:t>
            </w:r>
          </w:p>
        </w:tc>
      </w:tr>
      <w:tr w:rsidR="0019617F" w:rsidRPr="008D029D" w14:paraId="7BE25AA7" w14:textId="77777777" w:rsidTr="002B37F3">
        <w:tblPrEx>
          <w:tblBorders>
            <w:bottom w:val="none" w:sz="0" w:space="0" w:color="auto"/>
            <w:right w:val="none" w:sz="0" w:space="0" w:color="auto"/>
            <w:insideV w:val="single" w:sz="6" w:space="0" w:color="000000"/>
          </w:tblBorders>
        </w:tblPrEx>
        <w:trPr>
          <w:trHeight w:val="209"/>
        </w:trPr>
        <w:tc>
          <w:tcPr>
            <w:tcW w:w="725" w:type="dxa"/>
            <w:tcBorders>
              <w:top w:val="single" w:sz="6" w:space="0" w:color="auto"/>
              <w:left w:val="single" w:sz="6" w:space="0" w:color="auto"/>
              <w:bottom w:val="single" w:sz="6" w:space="0" w:color="auto"/>
              <w:right w:val="single" w:sz="6" w:space="0" w:color="auto"/>
            </w:tcBorders>
            <w:vAlign w:val="center"/>
          </w:tcPr>
          <w:p w14:paraId="1920EC3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500" w:type="dxa"/>
            <w:tcBorders>
              <w:top w:val="single" w:sz="6" w:space="0" w:color="auto"/>
              <w:left w:val="single" w:sz="6" w:space="0" w:color="auto"/>
              <w:bottom w:val="single" w:sz="6" w:space="0" w:color="auto"/>
              <w:right w:val="single" w:sz="6" w:space="0" w:color="auto"/>
            </w:tcBorders>
            <w:vAlign w:val="center"/>
          </w:tcPr>
          <w:p w14:paraId="1F13425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დონე </w:t>
            </w:r>
          </w:p>
        </w:tc>
        <w:tc>
          <w:tcPr>
            <w:tcW w:w="1403" w:type="dxa"/>
            <w:tcBorders>
              <w:top w:val="single" w:sz="6" w:space="0" w:color="auto"/>
              <w:left w:val="single" w:sz="6" w:space="0" w:color="auto"/>
              <w:bottom w:val="single" w:sz="6" w:space="0" w:color="auto"/>
              <w:right w:val="single" w:sz="6" w:space="0" w:color="auto"/>
            </w:tcBorders>
            <w:vAlign w:val="center"/>
          </w:tcPr>
          <w:p w14:paraId="40E4D23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დაყოვენება </w:t>
            </w:r>
          </w:p>
          <w:p w14:paraId="2561037D"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 14 ს/დ </w:t>
            </w:r>
          </w:p>
        </w:tc>
        <w:tc>
          <w:tcPr>
            <w:tcW w:w="796" w:type="dxa"/>
            <w:tcBorders>
              <w:top w:val="single" w:sz="6" w:space="0" w:color="auto"/>
              <w:left w:val="single" w:sz="6" w:space="0" w:color="auto"/>
              <w:bottom w:val="single" w:sz="6" w:space="0" w:color="auto"/>
              <w:right w:val="single" w:sz="6" w:space="0" w:color="auto"/>
            </w:tcBorders>
            <w:vAlign w:val="center"/>
          </w:tcPr>
          <w:p w14:paraId="15CF89C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3450" w:type="dxa"/>
            <w:tcBorders>
              <w:top w:val="single" w:sz="6" w:space="0" w:color="auto"/>
              <w:left w:val="single" w:sz="6" w:space="0" w:color="auto"/>
              <w:bottom w:val="single" w:sz="6" w:space="0" w:color="auto"/>
              <w:right w:val="single" w:sz="6" w:space="0" w:color="auto"/>
            </w:tcBorders>
            <w:vAlign w:val="center"/>
          </w:tcPr>
          <w:p w14:paraId="55E5A06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დაყოვნება </w:t>
            </w:r>
          </w:p>
          <w:p w14:paraId="6547C56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&gt; 14ს/დ ≤ 21ს/დ </w:t>
            </w:r>
          </w:p>
        </w:tc>
        <w:tc>
          <w:tcPr>
            <w:tcW w:w="1603" w:type="dxa"/>
            <w:tcBorders>
              <w:top w:val="single" w:sz="6" w:space="0" w:color="auto"/>
              <w:left w:val="single" w:sz="6" w:space="0" w:color="auto"/>
              <w:bottom w:val="single" w:sz="6" w:space="0" w:color="auto"/>
              <w:right w:val="single" w:sz="6" w:space="0" w:color="auto"/>
            </w:tcBorders>
            <w:vAlign w:val="center"/>
          </w:tcPr>
          <w:p w14:paraId="0D6D7B9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დაყოვნება </w:t>
            </w:r>
          </w:p>
          <w:p w14:paraId="3C2AB136"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&gt; 21ს/დ ≤ 45ს/დ </w:t>
            </w:r>
          </w:p>
        </w:tc>
        <w:tc>
          <w:tcPr>
            <w:tcW w:w="1269" w:type="dxa"/>
            <w:gridSpan w:val="2"/>
            <w:tcBorders>
              <w:top w:val="nil"/>
              <w:left w:val="nil"/>
              <w:bottom w:val="nil"/>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tblBorders>
              <w:tblLayout w:type="fixed"/>
              <w:tblCellMar>
                <w:left w:w="15" w:type="dxa"/>
                <w:right w:w="15" w:type="dxa"/>
              </w:tblCellMar>
              <w:tblLook w:val="0000" w:firstRow="0" w:lastRow="0" w:firstColumn="0" w:lastColumn="0" w:noHBand="0" w:noVBand="0"/>
            </w:tblPr>
            <w:tblGrid>
              <w:gridCol w:w="688"/>
              <w:gridCol w:w="581"/>
            </w:tblGrid>
            <w:tr w:rsidR="0019617F" w:rsidRPr="008D029D" w14:paraId="5D059372" w14:textId="77777777" w:rsidTr="002B37F3">
              <w:trPr>
                <w:trHeight w:val="209"/>
              </w:trPr>
              <w:tc>
                <w:tcPr>
                  <w:tcW w:w="1269" w:type="dxa"/>
                  <w:gridSpan w:val="2"/>
                  <w:tcBorders>
                    <w:top w:val="single" w:sz="6" w:space="0" w:color="auto"/>
                    <w:left w:val="single" w:sz="6" w:space="0" w:color="auto"/>
                    <w:bottom w:val="single" w:sz="6" w:space="0" w:color="auto"/>
                    <w:right w:val="single" w:sz="6" w:space="0" w:color="auto"/>
                  </w:tcBorders>
                  <w:vAlign w:val="center"/>
                </w:tcPr>
                <w:p w14:paraId="4CDD334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დაყოვნება &gt;45ს/დ </w:t>
                  </w:r>
                </w:p>
              </w:tc>
            </w:tr>
            <w:tr w:rsidR="0019617F" w:rsidRPr="008D029D" w14:paraId="0A98053E" w14:textId="77777777" w:rsidTr="002B37F3">
              <w:tblPrEx>
                <w:tblBorders>
                  <w:insideV w:val="single" w:sz="6" w:space="0" w:color="000000"/>
                </w:tblBorders>
              </w:tblPrEx>
              <w:trPr>
                <w:trHeight w:val="951"/>
              </w:trPr>
              <w:tc>
                <w:tcPr>
                  <w:tcW w:w="688" w:type="dxa"/>
                  <w:tcBorders>
                    <w:top w:val="single" w:sz="6" w:space="0" w:color="auto"/>
                    <w:left w:val="single" w:sz="6" w:space="0" w:color="auto"/>
                    <w:bottom w:val="single" w:sz="6" w:space="0" w:color="auto"/>
                    <w:right w:val="single" w:sz="6" w:space="0" w:color="auto"/>
                  </w:tcBorders>
                  <w:vAlign w:val="center"/>
                </w:tcPr>
                <w:p w14:paraId="39F6560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ქრონიკული მოვლა </w:t>
                  </w:r>
                </w:p>
              </w:tc>
              <w:tc>
                <w:tcPr>
                  <w:tcW w:w="581" w:type="dxa"/>
                  <w:tcBorders>
                    <w:top w:val="single" w:sz="6" w:space="0" w:color="auto"/>
                    <w:left w:val="single" w:sz="6" w:space="0" w:color="auto"/>
                    <w:bottom w:val="single" w:sz="6" w:space="0" w:color="auto"/>
                    <w:right w:val="single" w:sz="6" w:space="0" w:color="auto"/>
                  </w:tcBorders>
                  <w:vAlign w:val="center"/>
                </w:tcPr>
                <w:p w14:paraId="3A4F2DAC"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სხვა </w:t>
                  </w:r>
                </w:p>
              </w:tc>
            </w:tr>
          </w:tbl>
          <w:p w14:paraId="050DC244" w14:textId="77777777" w:rsidR="0019617F" w:rsidRPr="008D029D" w:rsidRDefault="0019617F" w:rsidP="002B37F3">
            <w:pPr>
              <w:widowControl w:val="0"/>
              <w:rPr>
                <w:rFonts w:ascii="Sylfaen" w:eastAsia="Sylfaen" w:hAnsi="Sylfaen"/>
                <w:sz w:val="14"/>
                <w:lang w:eastAsia="x-none"/>
              </w:rPr>
            </w:pPr>
          </w:p>
        </w:tc>
      </w:tr>
      <w:tr w:rsidR="0019617F" w:rsidRPr="008D029D" w14:paraId="35C0C3B7" w14:textId="77777777" w:rsidTr="002B37F3">
        <w:tblPrEx>
          <w:tblBorders>
            <w:insideH w:val="single" w:sz="6" w:space="0" w:color="000000"/>
            <w:insideV w:val="single" w:sz="6" w:space="0" w:color="000000"/>
          </w:tblBorders>
        </w:tblPrEx>
        <w:trPr>
          <w:trHeight w:val="209"/>
        </w:trPr>
        <w:tc>
          <w:tcPr>
            <w:tcW w:w="725" w:type="dxa"/>
            <w:tcBorders>
              <w:top w:val="single" w:sz="6" w:space="0" w:color="auto"/>
              <w:left w:val="single" w:sz="6" w:space="0" w:color="auto"/>
              <w:bottom w:val="single" w:sz="6" w:space="0" w:color="auto"/>
              <w:right w:val="single" w:sz="6" w:space="0" w:color="auto"/>
            </w:tcBorders>
            <w:vAlign w:val="center"/>
          </w:tcPr>
          <w:p w14:paraId="35BCC276"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500" w:type="dxa"/>
            <w:tcBorders>
              <w:top w:val="single" w:sz="6" w:space="0" w:color="auto"/>
              <w:left w:val="single" w:sz="6" w:space="0" w:color="auto"/>
              <w:bottom w:val="single" w:sz="6" w:space="0" w:color="auto"/>
              <w:right w:val="single" w:sz="6" w:space="0" w:color="auto"/>
            </w:tcBorders>
            <w:vAlign w:val="center"/>
          </w:tcPr>
          <w:p w14:paraId="257D043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 </w:t>
            </w:r>
          </w:p>
        </w:tc>
        <w:tc>
          <w:tcPr>
            <w:tcW w:w="1403" w:type="dxa"/>
            <w:tcBorders>
              <w:top w:val="single" w:sz="6" w:space="0" w:color="auto"/>
              <w:left w:val="single" w:sz="6" w:space="0" w:color="auto"/>
              <w:bottom w:val="single" w:sz="6" w:space="0" w:color="auto"/>
              <w:right w:val="single" w:sz="6" w:space="0" w:color="auto"/>
            </w:tcBorders>
            <w:vAlign w:val="center"/>
          </w:tcPr>
          <w:p w14:paraId="481728D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250 </w:t>
            </w:r>
          </w:p>
        </w:tc>
        <w:tc>
          <w:tcPr>
            <w:tcW w:w="796" w:type="dxa"/>
            <w:tcBorders>
              <w:top w:val="single" w:sz="6" w:space="0" w:color="auto"/>
              <w:left w:val="single" w:sz="6" w:space="0" w:color="auto"/>
              <w:bottom w:val="single" w:sz="6" w:space="0" w:color="auto"/>
              <w:right w:val="single" w:sz="6" w:space="0" w:color="auto"/>
            </w:tcBorders>
            <w:vAlign w:val="center"/>
          </w:tcPr>
          <w:p w14:paraId="3B8693CD"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3450" w:type="dxa"/>
            <w:tcBorders>
              <w:top w:val="single" w:sz="6" w:space="0" w:color="auto"/>
              <w:left w:val="single" w:sz="6" w:space="0" w:color="auto"/>
              <w:bottom w:val="single" w:sz="6" w:space="0" w:color="auto"/>
              <w:right w:val="single" w:sz="6" w:space="0" w:color="auto"/>
            </w:tcBorders>
            <w:vAlign w:val="center"/>
          </w:tcPr>
          <w:p w14:paraId="34E0F531"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200 </w:t>
            </w:r>
          </w:p>
        </w:tc>
        <w:tc>
          <w:tcPr>
            <w:tcW w:w="1603" w:type="dxa"/>
            <w:tcBorders>
              <w:top w:val="single" w:sz="6" w:space="0" w:color="auto"/>
              <w:left w:val="single" w:sz="6" w:space="0" w:color="auto"/>
              <w:bottom w:val="single" w:sz="6" w:space="0" w:color="auto"/>
              <w:right w:val="single" w:sz="6" w:space="0" w:color="auto"/>
            </w:tcBorders>
            <w:vAlign w:val="center"/>
          </w:tcPr>
          <w:p w14:paraId="352B2AD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150 </w:t>
            </w:r>
          </w:p>
        </w:tc>
        <w:tc>
          <w:tcPr>
            <w:tcW w:w="688" w:type="dxa"/>
            <w:tcBorders>
              <w:top w:val="single" w:sz="6" w:space="0" w:color="auto"/>
              <w:left w:val="single" w:sz="6" w:space="0" w:color="auto"/>
              <w:bottom w:val="single" w:sz="6" w:space="0" w:color="auto"/>
              <w:right w:val="single" w:sz="6" w:space="0" w:color="auto"/>
            </w:tcBorders>
            <w:vAlign w:val="center"/>
          </w:tcPr>
          <w:p w14:paraId="54179CB3"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75 </w:t>
            </w:r>
          </w:p>
        </w:tc>
        <w:tc>
          <w:tcPr>
            <w:tcW w:w="581" w:type="dxa"/>
            <w:tcBorders>
              <w:top w:val="single" w:sz="6" w:space="0" w:color="auto"/>
              <w:left w:val="single" w:sz="6" w:space="0" w:color="auto"/>
              <w:bottom w:val="single" w:sz="6" w:space="0" w:color="auto"/>
              <w:right w:val="single" w:sz="6" w:space="0" w:color="auto"/>
            </w:tcBorders>
            <w:vAlign w:val="center"/>
          </w:tcPr>
          <w:p w14:paraId="28E35F03"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87.5 </w:t>
            </w:r>
          </w:p>
        </w:tc>
      </w:tr>
      <w:tr w:rsidR="0019617F" w:rsidRPr="008D029D" w14:paraId="428714D2" w14:textId="77777777" w:rsidTr="002B37F3">
        <w:tblPrEx>
          <w:tblBorders>
            <w:insideH w:val="single" w:sz="6" w:space="0" w:color="000000"/>
            <w:insideV w:val="single" w:sz="6" w:space="0" w:color="000000"/>
          </w:tblBorders>
        </w:tblPrEx>
        <w:trPr>
          <w:trHeight w:val="209"/>
        </w:trPr>
        <w:tc>
          <w:tcPr>
            <w:tcW w:w="725" w:type="dxa"/>
            <w:tcBorders>
              <w:top w:val="single" w:sz="6" w:space="0" w:color="auto"/>
              <w:left w:val="single" w:sz="6" w:space="0" w:color="auto"/>
              <w:bottom w:val="single" w:sz="6" w:space="0" w:color="auto"/>
              <w:right w:val="single" w:sz="6" w:space="0" w:color="auto"/>
            </w:tcBorders>
            <w:vAlign w:val="center"/>
          </w:tcPr>
          <w:p w14:paraId="3F21243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500" w:type="dxa"/>
            <w:tcBorders>
              <w:top w:val="single" w:sz="6" w:space="0" w:color="auto"/>
              <w:left w:val="single" w:sz="6" w:space="0" w:color="auto"/>
              <w:bottom w:val="single" w:sz="6" w:space="0" w:color="auto"/>
              <w:right w:val="single" w:sz="6" w:space="0" w:color="auto"/>
            </w:tcBorders>
            <w:vAlign w:val="center"/>
          </w:tcPr>
          <w:p w14:paraId="7577188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II-III </w:t>
            </w:r>
          </w:p>
        </w:tc>
        <w:tc>
          <w:tcPr>
            <w:tcW w:w="1403" w:type="dxa"/>
            <w:tcBorders>
              <w:top w:val="single" w:sz="6" w:space="0" w:color="auto"/>
              <w:left w:val="single" w:sz="6" w:space="0" w:color="auto"/>
              <w:bottom w:val="single" w:sz="6" w:space="0" w:color="auto"/>
              <w:right w:val="single" w:sz="6" w:space="0" w:color="auto"/>
            </w:tcBorders>
            <w:vAlign w:val="center"/>
          </w:tcPr>
          <w:p w14:paraId="74F62A32"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500 </w:t>
            </w:r>
          </w:p>
        </w:tc>
        <w:tc>
          <w:tcPr>
            <w:tcW w:w="796" w:type="dxa"/>
            <w:tcBorders>
              <w:top w:val="single" w:sz="6" w:space="0" w:color="auto"/>
              <w:left w:val="single" w:sz="6" w:space="0" w:color="auto"/>
              <w:bottom w:val="single" w:sz="6" w:space="0" w:color="auto"/>
              <w:right w:val="single" w:sz="6" w:space="0" w:color="auto"/>
            </w:tcBorders>
            <w:vAlign w:val="center"/>
          </w:tcPr>
          <w:p w14:paraId="22BDB0EF"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3450" w:type="dxa"/>
            <w:tcBorders>
              <w:top w:val="single" w:sz="6" w:space="0" w:color="auto"/>
              <w:left w:val="single" w:sz="6" w:space="0" w:color="auto"/>
              <w:bottom w:val="single" w:sz="6" w:space="0" w:color="auto"/>
              <w:right w:val="single" w:sz="6" w:space="0" w:color="auto"/>
            </w:tcBorders>
            <w:vAlign w:val="center"/>
          </w:tcPr>
          <w:p w14:paraId="6239828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400 </w:t>
            </w:r>
          </w:p>
        </w:tc>
        <w:tc>
          <w:tcPr>
            <w:tcW w:w="1603" w:type="dxa"/>
            <w:tcBorders>
              <w:top w:val="single" w:sz="6" w:space="0" w:color="auto"/>
              <w:left w:val="single" w:sz="6" w:space="0" w:color="auto"/>
              <w:bottom w:val="single" w:sz="6" w:space="0" w:color="auto"/>
              <w:right w:val="single" w:sz="6" w:space="0" w:color="auto"/>
            </w:tcBorders>
            <w:vAlign w:val="center"/>
          </w:tcPr>
          <w:p w14:paraId="5351A712"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300 </w:t>
            </w:r>
          </w:p>
        </w:tc>
        <w:tc>
          <w:tcPr>
            <w:tcW w:w="688" w:type="dxa"/>
            <w:tcBorders>
              <w:top w:val="single" w:sz="6" w:space="0" w:color="auto"/>
              <w:left w:val="single" w:sz="6" w:space="0" w:color="auto"/>
              <w:bottom w:val="single" w:sz="6" w:space="0" w:color="auto"/>
              <w:right w:val="single" w:sz="6" w:space="0" w:color="auto"/>
            </w:tcBorders>
            <w:vAlign w:val="center"/>
          </w:tcPr>
          <w:p w14:paraId="7E834D8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150 </w:t>
            </w:r>
          </w:p>
        </w:tc>
        <w:tc>
          <w:tcPr>
            <w:tcW w:w="581" w:type="dxa"/>
            <w:tcBorders>
              <w:top w:val="single" w:sz="6" w:space="0" w:color="auto"/>
              <w:left w:val="single" w:sz="6" w:space="0" w:color="auto"/>
              <w:bottom w:val="single" w:sz="6" w:space="0" w:color="auto"/>
              <w:right w:val="single" w:sz="6" w:space="0" w:color="auto"/>
            </w:tcBorders>
            <w:vAlign w:val="center"/>
          </w:tcPr>
          <w:p w14:paraId="0E432FA2"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175 </w:t>
            </w:r>
          </w:p>
        </w:tc>
      </w:tr>
      <w:tr w:rsidR="0019617F" w:rsidRPr="008D029D" w14:paraId="2171964F" w14:textId="77777777" w:rsidTr="002B37F3">
        <w:tblPrEx>
          <w:tblBorders>
            <w:insideH w:val="single" w:sz="6" w:space="0" w:color="000000"/>
            <w:insideV w:val="single" w:sz="6" w:space="0" w:color="000000"/>
          </w:tblBorders>
        </w:tblPrEx>
        <w:trPr>
          <w:trHeight w:val="209"/>
        </w:trPr>
        <w:tc>
          <w:tcPr>
            <w:tcW w:w="725" w:type="dxa"/>
            <w:tcBorders>
              <w:top w:val="single" w:sz="6" w:space="0" w:color="auto"/>
              <w:left w:val="single" w:sz="6" w:space="0" w:color="auto"/>
              <w:bottom w:val="single" w:sz="6" w:space="0" w:color="auto"/>
              <w:right w:val="single" w:sz="6" w:space="0" w:color="auto"/>
            </w:tcBorders>
            <w:vAlign w:val="center"/>
          </w:tcPr>
          <w:p w14:paraId="53369441"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500" w:type="dxa"/>
            <w:tcBorders>
              <w:top w:val="single" w:sz="6" w:space="0" w:color="auto"/>
              <w:left w:val="single" w:sz="6" w:space="0" w:color="auto"/>
              <w:bottom w:val="single" w:sz="6" w:space="0" w:color="auto"/>
              <w:right w:val="single" w:sz="6" w:space="0" w:color="auto"/>
            </w:tcBorders>
            <w:vAlign w:val="center"/>
          </w:tcPr>
          <w:p w14:paraId="6FE264E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1403" w:type="dxa"/>
            <w:tcBorders>
              <w:top w:val="single" w:sz="6" w:space="0" w:color="auto"/>
              <w:left w:val="single" w:sz="6" w:space="0" w:color="auto"/>
              <w:bottom w:val="single" w:sz="6" w:space="0" w:color="auto"/>
              <w:right w:val="single" w:sz="6" w:space="0" w:color="auto"/>
            </w:tcBorders>
            <w:vAlign w:val="center"/>
          </w:tcPr>
          <w:p w14:paraId="5B45728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796" w:type="dxa"/>
            <w:tcBorders>
              <w:top w:val="single" w:sz="6" w:space="0" w:color="auto"/>
              <w:left w:val="single" w:sz="6" w:space="0" w:color="auto"/>
              <w:bottom w:val="single" w:sz="6" w:space="0" w:color="auto"/>
              <w:right w:val="single" w:sz="6" w:space="0" w:color="auto"/>
            </w:tcBorders>
            <w:vAlign w:val="center"/>
          </w:tcPr>
          <w:p w14:paraId="12471D2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3450" w:type="dxa"/>
            <w:tcBorders>
              <w:top w:val="single" w:sz="6" w:space="0" w:color="auto"/>
              <w:left w:val="single" w:sz="6" w:space="0" w:color="auto"/>
              <w:bottom w:val="single" w:sz="6" w:space="0" w:color="auto"/>
              <w:right w:val="single" w:sz="6" w:space="0" w:color="auto"/>
            </w:tcBorders>
            <w:vAlign w:val="center"/>
          </w:tcPr>
          <w:p w14:paraId="4D371E6A"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1603" w:type="dxa"/>
            <w:tcBorders>
              <w:top w:val="single" w:sz="6" w:space="0" w:color="auto"/>
              <w:left w:val="single" w:sz="6" w:space="0" w:color="auto"/>
              <w:bottom w:val="single" w:sz="6" w:space="0" w:color="auto"/>
              <w:right w:val="single" w:sz="6" w:space="0" w:color="auto"/>
            </w:tcBorders>
            <w:vAlign w:val="center"/>
          </w:tcPr>
          <w:p w14:paraId="5696A4E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688" w:type="dxa"/>
            <w:tcBorders>
              <w:top w:val="single" w:sz="6" w:space="0" w:color="auto"/>
              <w:left w:val="single" w:sz="6" w:space="0" w:color="auto"/>
              <w:bottom w:val="single" w:sz="6" w:space="0" w:color="auto"/>
              <w:right w:val="single" w:sz="6" w:space="0" w:color="auto"/>
            </w:tcBorders>
            <w:vAlign w:val="center"/>
          </w:tcPr>
          <w:p w14:paraId="6C40BD9B"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581" w:type="dxa"/>
            <w:tcBorders>
              <w:top w:val="single" w:sz="6" w:space="0" w:color="auto"/>
              <w:left w:val="single" w:sz="6" w:space="0" w:color="auto"/>
              <w:bottom w:val="single" w:sz="6" w:space="0" w:color="auto"/>
              <w:right w:val="single" w:sz="6" w:space="0" w:color="auto"/>
            </w:tcBorders>
            <w:vAlign w:val="center"/>
          </w:tcPr>
          <w:p w14:paraId="0AB6CA0A"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r>
      <w:tr w:rsidR="0019617F" w:rsidRPr="008D029D" w14:paraId="5C9AC476" w14:textId="77777777" w:rsidTr="002B37F3">
        <w:tblPrEx>
          <w:tblBorders>
            <w:insideH w:val="single" w:sz="6" w:space="0" w:color="000000"/>
            <w:insideV w:val="single" w:sz="6" w:space="0" w:color="000000"/>
          </w:tblBorders>
        </w:tblPrEx>
        <w:trPr>
          <w:trHeight w:val="209"/>
        </w:trPr>
        <w:tc>
          <w:tcPr>
            <w:tcW w:w="725" w:type="dxa"/>
            <w:tcBorders>
              <w:top w:val="single" w:sz="6" w:space="0" w:color="auto"/>
              <w:left w:val="single" w:sz="6" w:space="0" w:color="auto"/>
              <w:bottom w:val="single" w:sz="6" w:space="0" w:color="auto"/>
              <w:right w:val="single" w:sz="6" w:space="0" w:color="auto"/>
            </w:tcBorders>
            <w:vAlign w:val="center"/>
          </w:tcPr>
          <w:p w14:paraId="1DA022C7"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6149" w:type="dxa"/>
            <w:gridSpan w:val="4"/>
            <w:tcBorders>
              <w:top w:val="single" w:sz="6" w:space="0" w:color="auto"/>
              <w:left w:val="single" w:sz="6" w:space="0" w:color="auto"/>
              <w:bottom w:val="single" w:sz="6" w:space="0" w:color="auto"/>
              <w:right w:val="single" w:sz="6" w:space="0" w:color="auto"/>
            </w:tcBorders>
            <w:vAlign w:val="center"/>
          </w:tcPr>
          <w:p w14:paraId="2362EA1C"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თირკმლის ჩანაცვლებითი თერაპია (1 სეანსი) </w:t>
            </w:r>
          </w:p>
        </w:tc>
        <w:tc>
          <w:tcPr>
            <w:tcW w:w="2872" w:type="dxa"/>
            <w:gridSpan w:val="3"/>
            <w:tcBorders>
              <w:top w:val="single" w:sz="6" w:space="0" w:color="auto"/>
              <w:left w:val="single" w:sz="6" w:space="0" w:color="auto"/>
              <w:bottom w:val="single" w:sz="6" w:space="0" w:color="auto"/>
              <w:right w:val="single" w:sz="6" w:space="0" w:color="auto"/>
            </w:tcBorders>
            <w:vAlign w:val="center"/>
          </w:tcPr>
          <w:p w14:paraId="24BC0865"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120 </w:t>
            </w:r>
          </w:p>
        </w:tc>
      </w:tr>
      <w:tr w:rsidR="0019617F" w:rsidRPr="008D029D" w14:paraId="0CD387CD" w14:textId="77777777" w:rsidTr="002B37F3">
        <w:tblPrEx>
          <w:tblBorders>
            <w:insideH w:val="single" w:sz="6" w:space="0" w:color="000000"/>
            <w:insideV w:val="single" w:sz="6" w:space="0" w:color="000000"/>
          </w:tblBorders>
        </w:tblPrEx>
        <w:trPr>
          <w:trHeight w:val="209"/>
        </w:trPr>
        <w:tc>
          <w:tcPr>
            <w:tcW w:w="725" w:type="dxa"/>
            <w:tcBorders>
              <w:top w:val="single" w:sz="6" w:space="0" w:color="auto"/>
              <w:left w:val="single" w:sz="6" w:space="0" w:color="auto"/>
              <w:bottom w:val="single" w:sz="6" w:space="0" w:color="auto"/>
              <w:right w:val="single" w:sz="6" w:space="0" w:color="auto"/>
            </w:tcBorders>
            <w:vAlign w:val="center"/>
          </w:tcPr>
          <w:p w14:paraId="386FBE6E"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w:t>
            </w:r>
          </w:p>
        </w:tc>
        <w:tc>
          <w:tcPr>
            <w:tcW w:w="6149" w:type="dxa"/>
            <w:gridSpan w:val="4"/>
            <w:tcBorders>
              <w:top w:val="single" w:sz="6" w:space="0" w:color="auto"/>
              <w:left w:val="single" w:sz="6" w:space="0" w:color="auto"/>
              <w:bottom w:val="single" w:sz="6" w:space="0" w:color="auto"/>
              <w:right w:val="single" w:sz="6" w:space="0" w:color="auto"/>
            </w:tcBorders>
            <w:vAlign w:val="center"/>
          </w:tcPr>
          <w:p w14:paraId="31E95A74"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სისხლისა და სისხლის კომპონენტების გადასხმა (ერთი ტრანსფუზია) </w:t>
            </w:r>
          </w:p>
        </w:tc>
        <w:tc>
          <w:tcPr>
            <w:tcW w:w="2872" w:type="dxa"/>
            <w:gridSpan w:val="3"/>
            <w:tcBorders>
              <w:top w:val="single" w:sz="6" w:space="0" w:color="auto"/>
              <w:left w:val="single" w:sz="6" w:space="0" w:color="auto"/>
              <w:bottom w:val="single" w:sz="6" w:space="0" w:color="auto"/>
              <w:right w:val="single" w:sz="6" w:space="0" w:color="auto"/>
            </w:tcBorders>
            <w:vAlign w:val="center"/>
          </w:tcPr>
          <w:p w14:paraId="603FDB79" w14:textId="77777777" w:rsidR="0019617F" w:rsidRPr="008D029D" w:rsidRDefault="0019617F"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eastAsia="x-none"/>
              </w:rPr>
            </w:pPr>
            <w:r w:rsidRPr="008D029D">
              <w:rPr>
                <w:rFonts w:ascii="Sylfaen" w:eastAsia="Sylfaen" w:hAnsi="Sylfaen"/>
                <w:sz w:val="14"/>
                <w:lang w:eastAsia="x-none"/>
              </w:rPr>
              <w:t xml:space="preserve">80 </w:t>
            </w:r>
          </w:p>
        </w:tc>
      </w:tr>
    </w:tbl>
    <w:p w14:paraId="2A0D8AF5" w14:textId="77777777" w:rsidR="0019617F" w:rsidRDefault="0019617F" w:rsidP="00196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14:paraId="1BBEDC17" w14:textId="77777777" w:rsidR="0019617F" w:rsidRPr="005E4A83" w:rsidRDefault="0019617F"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7F28CE30" w14:textId="77777777" w:rsidR="0019617F" w:rsidRPr="005E4A83" w:rsidRDefault="0019617F"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25CFE539" w14:textId="33D4D173" w:rsidR="003B3B50" w:rsidRPr="005E4A83" w:rsidRDefault="0078645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Pr>
          <w:rFonts w:ascii="Sylfaen" w:eastAsia="Sylfaen" w:hAnsi="Sylfaen"/>
          <w:b/>
        </w:rPr>
        <w:t>4</w:t>
      </w:r>
      <w:r w:rsidR="003B3B50" w:rsidRPr="005E4A83">
        <w:rPr>
          <w:rFonts w:ascii="Sylfaen" w:eastAsia="Sylfaen" w:hAnsi="Sylfaen"/>
          <w:b/>
        </w:rPr>
        <w:t xml:space="preserve">. დადგენილების </w:t>
      </w:r>
      <w:r w:rsidR="003B3B50" w:rsidRPr="005E4A83">
        <w:rPr>
          <w:rFonts w:ascii="Sylfaen" w:eastAsia="Sylfaen" w:hAnsi="Sylfaen"/>
          <w:b/>
          <w:lang w:val="ka-GE"/>
        </w:rPr>
        <w:t xml:space="preserve">N1.2 </w:t>
      </w:r>
      <w:r w:rsidR="003B3B50" w:rsidRPr="005E4A83">
        <w:rPr>
          <w:rFonts w:ascii="Sylfaen" w:eastAsia="Sylfaen" w:hAnsi="Sylfaen"/>
          <w:b/>
        </w:rPr>
        <w:t xml:space="preserve">დანართის  (გადაუდებელი ამბულატორიული და სტაციონარული მომსახურების პირობები) მე-2 პუნქტის „ბ“ ქვეპუნქტით (გადაუდებელი მდგომარეობები) განსაზღვრული ცხრილის: </w:t>
      </w:r>
    </w:p>
    <w:p w14:paraId="33997242" w14:textId="77777777" w:rsidR="003B3B50" w:rsidRPr="005E4A83" w:rsidRDefault="003B3B50"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20C10A72" w14:textId="77777777" w:rsidR="003B3B50" w:rsidRPr="005E4A83" w:rsidRDefault="003B3B50"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ა) 7.4 პუნქტი ჩამოყალიბდეს შემდეგი რედაქციით:</w:t>
      </w:r>
    </w:p>
    <w:p w14:paraId="28BA814C" w14:textId="77777777" w:rsidR="003B3B50" w:rsidRPr="0037237D"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2"/>
          <w:szCs w:val="22"/>
        </w:rPr>
      </w:pPr>
      <w:r>
        <w:rPr>
          <w:rFonts w:ascii="Sylfaen" w:eastAsia="Sylfaen" w:hAnsi="Sylfaen"/>
          <w:sz w:val="22"/>
          <w:szCs w:val="22"/>
          <w:lang w:val="ka-GE"/>
        </w:rPr>
        <w:t>,,</w:t>
      </w:r>
      <w:r w:rsidRPr="0037237D">
        <w:rPr>
          <w:rFonts w:ascii="Sylfaen" w:eastAsia="Sylfaen" w:hAnsi="Sylfaen"/>
          <w:sz w:val="22"/>
          <w:szCs w:val="22"/>
        </w:rPr>
        <w:t xml:space="preserve"> </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17"/>
        <w:gridCol w:w="1001"/>
        <w:gridCol w:w="2268"/>
        <w:gridCol w:w="709"/>
        <w:gridCol w:w="2069"/>
        <w:gridCol w:w="1906"/>
        <w:gridCol w:w="1553"/>
      </w:tblGrid>
      <w:tr w:rsidR="003B3B50" w:rsidRPr="0037237D" w14:paraId="7185FB0E" w14:textId="77777777" w:rsidTr="002B37F3">
        <w:trPr>
          <w:trHeight w:val="196"/>
        </w:trPr>
        <w:tc>
          <w:tcPr>
            <w:tcW w:w="417" w:type="dxa"/>
            <w:tcBorders>
              <w:top w:val="single" w:sz="6" w:space="0" w:color="auto"/>
              <w:left w:val="single" w:sz="6" w:space="0" w:color="auto"/>
              <w:bottom w:val="single" w:sz="6" w:space="0" w:color="auto"/>
              <w:right w:val="single" w:sz="6" w:space="0" w:color="auto"/>
            </w:tcBorders>
            <w:vAlign w:val="center"/>
          </w:tcPr>
          <w:p w14:paraId="15FEF7D6"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7.4. </w:t>
            </w:r>
          </w:p>
        </w:tc>
        <w:tc>
          <w:tcPr>
            <w:tcW w:w="1001" w:type="dxa"/>
            <w:tcBorders>
              <w:top w:val="single" w:sz="6" w:space="0" w:color="auto"/>
              <w:left w:val="single" w:sz="6" w:space="0" w:color="auto"/>
              <w:bottom w:val="single" w:sz="6" w:space="0" w:color="auto"/>
              <w:right w:val="single" w:sz="6" w:space="0" w:color="auto"/>
            </w:tcBorders>
            <w:vAlign w:val="center"/>
          </w:tcPr>
          <w:p w14:paraId="71767B32"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K25 / K26 / K27 / K92.2 </w:t>
            </w:r>
          </w:p>
        </w:tc>
        <w:tc>
          <w:tcPr>
            <w:tcW w:w="2268" w:type="dxa"/>
            <w:tcBorders>
              <w:top w:val="single" w:sz="6" w:space="0" w:color="auto"/>
              <w:left w:val="single" w:sz="6" w:space="0" w:color="auto"/>
              <w:bottom w:val="single" w:sz="6" w:space="0" w:color="auto"/>
              <w:right w:val="single" w:sz="6" w:space="0" w:color="auto"/>
            </w:tcBorders>
            <w:vAlign w:val="center"/>
          </w:tcPr>
          <w:p w14:paraId="69611EAE"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4DE2DA3E"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JDS </w:t>
            </w:r>
          </w:p>
        </w:tc>
        <w:tc>
          <w:tcPr>
            <w:tcW w:w="2069" w:type="dxa"/>
            <w:tcBorders>
              <w:top w:val="single" w:sz="6" w:space="0" w:color="auto"/>
              <w:left w:val="single" w:sz="6" w:space="0" w:color="auto"/>
              <w:bottom w:val="single" w:sz="6" w:space="0" w:color="auto"/>
              <w:right w:val="single" w:sz="6" w:space="0" w:color="auto"/>
            </w:tcBorders>
            <w:vAlign w:val="center"/>
          </w:tcPr>
          <w:p w14:paraId="12DB5EFB"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კუჭის და თორმეტგოჯა ნაწლავის ქირურგია </w:t>
            </w:r>
          </w:p>
        </w:tc>
        <w:tc>
          <w:tcPr>
            <w:tcW w:w="1906" w:type="dxa"/>
            <w:tcBorders>
              <w:top w:val="single" w:sz="6" w:space="0" w:color="auto"/>
              <w:left w:val="single" w:sz="6" w:space="0" w:color="auto"/>
              <w:bottom w:val="single" w:sz="6" w:space="0" w:color="auto"/>
              <w:right w:val="single" w:sz="6" w:space="0" w:color="auto"/>
            </w:tcBorders>
            <w:vAlign w:val="center"/>
          </w:tcPr>
          <w:p w14:paraId="04D79097"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გართულებული სისხლდენით, / პერფორაციით </w:t>
            </w:r>
          </w:p>
          <w:p w14:paraId="5CD29651"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პერფორირებული წყლულის გაკერვა, სისხლმდენი წყლულის ამოკერვა</w:t>
            </w:r>
            <w:r w:rsidRPr="0037237D">
              <w:rPr>
                <w:rFonts w:ascii="Sylfaen" w:eastAsia="Sylfaen" w:hAnsi="Sylfaen"/>
                <w:sz w:val="18"/>
                <w:szCs w:val="18"/>
                <w:lang w:val="ka-GE" w:eastAsia="x-none"/>
              </w:rPr>
              <w:t xml:space="preserve"> /</w:t>
            </w:r>
            <w:r w:rsidRPr="0037237D">
              <w:rPr>
                <w:rFonts w:ascii="Sylfaen" w:eastAsia="Sylfaen" w:hAnsi="Sylfaen"/>
                <w:sz w:val="18"/>
                <w:szCs w:val="18"/>
                <w:lang w:eastAsia="x-none"/>
              </w:rPr>
              <w:t xml:space="preserve">  ჰემოსტაზი </w:t>
            </w:r>
          </w:p>
        </w:tc>
        <w:tc>
          <w:tcPr>
            <w:tcW w:w="1553" w:type="dxa"/>
            <w:tcBorders>
              <w:top w:val="single" w:sz="6" w:space="0" w:color="auto"/>
              <w:left w:val="single" w:sz="6" w:space="0" w:color="auto"/>
              <w:bottom w:val="single" w:sz="6" w:space="0" w:color="auto"/>
              <w:right w:val="single" w:sz="6" w:space="0" w:color="auto"/>
            </w:tcBorders>
            <w:vAlign w:val="center"/>
          </w:tcPr>
          <w:p w14:paraId="15DD9ABD"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37237D">
              <w:rPr>
                <w:rFonts w:ascii="Sylfaen" w:eastAsia="Sylfaen" w:hAnsi="Sylfaen"/>
                <w:sz w:val="18"/>
                <w:szCs w:val="18"/>
                <w:lang w:eastAsia="x-none"/>
              </w:rPr>
              <w:t xml:space="preserve">1980 </w:t>
            </w:r>
          </w:p>
        </w:tc>
      </w:tr>
    </w:tbl>
    <w:p w14:paraId="3BFD4358" w14:textId="77777777" w:rsidR="003B3B50" w:rsidRPr="003A656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22"/>
          <w:szCs w:val="22"/>
          <w:lang w:val="ka-GE"/>
        </w:rPr>
      </w:pPr>
      <w:r w:rsidRPr="0037237D">
        <w:rPr>
          <w:rFonts w:ascii="Sylfaen" w:eastAsia="Sylfaen" w:hAnsi="Sylfaen"/>
          <w:sz w:val="22"/>
          <w:szCs w:val="22"/>
        </w:rPr>
        <w:t> </w:t>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lang w:val="ka-GE"/>
        </w:rPr>
        <w:t>.“;</w:t>
      </w:r>
    </w:p>
    <w:p w14:paraId="13204C19" w14:textId="77777777" w:rsidR="008D37E4" w:rsidRDefault="008D37E4"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p>
    <w:p w14:paraId="57894D18" w14:textId="77777777" w:rsidR="00BB1131"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311F3B0A" w14:textId="77777777" w:rsidR="00BB1131"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617D0377" w14:textId="746A67DB" w:rsidR="00BB1131" w:rsidRPr="005E4A83"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lang w:val="ka-GE"/>
        </w:rPr>
        <w:t>ბ</w:t>
      </w:r>
      <w:r w:rsidRPr="005E4A83">
        <w:rPr>
          <w:rFonts w:ascii="Sylfaen" w:eastAsia="Sylfaen" w:hAnsi="Sylfaen"/>
          <w:b/>
        </w:rPr>
        <w:t>) 7.6 პუნქტი ჩამოყალიბდეს შემდეგი რედაქციით:</w:t>
      </w:r>
    </w:p>
    <w:p w14:paraId="6A349F47" w14:textId="49948EA3" w:rsidR="008D37E4" w:rsidRPr="00BB1131"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Pr>
          <w:rFonts w:ascii="Sylfaen" w:eastAsia="Sylfaen" w:hAnsi="Sylfaen"/>
          <w:b/>
          <w:sz w:val="22"/>
          <w:szCs w:val="22"/>
          <w:lang w:val="ka-GE"/>
        </w:rPr>
        <w:lastRenderedPageBreak/>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17"/>
        <w:gridCol w:w="931"/>
        <w:gridCol w:w="2147"/>
        <w:gridCol w:w="1073"/>
        <w:gridCol w:w="1896"/>
        <w:gridCol w:w="2184"/>
        <w:gridCol w:w="1134"/>
      </w:tblGrid>
      <w:tr w:rsidR="008D37E4" w:rsidRPr="00BB1131" w14:paraId="5A1AC2B3" w14:textId="77777777" w:rsidTr="002B37F3">
        <w:trPr>
          <w:trHeight w:val="147"/>
        </w:trPr>
        <w:tc>
          <w:tcPr>
            <w:tcW w:w="417" w:type="dxa"/>
            <w:tcBorders>
              <w:top w:val="single" w:sz="6" w:space="0" w:color="auto"/>
              <w:left w:val="single" w:sz="6" w:space="0" w:color="auto"/>
              <w:bottom w:val="single" w:sz="6" w:space="0" w:color="auto"/>
              <w:right w:val="single" w:sz="6" w:space="0" w:color="auto"/>
            </w:tcBorders>
            <w:vAlign w:val="center"/>
          </w:tcPr>
          <w:p w14:paraId="671E213B"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7.6. </w:t>
            </w:r>
          </w:p>
        </w:tc>
        <w:tc>
          <w:tcPr>
            <w:tcW w:w="931" w:type="dxa"/>
            <w:tcBorders>
              <w:top w:val="single" w:sz="6" w:space="0" w:color="auto"/>
              <w:left w:val="single" w:sz="6" w:space="0" w:color="auto"/>
              <w:bottom w:val="single" w:sz="6" w:space="0" w:color="auto"/>
              <w:right w:val="single" w:sz="6" w:space="0" w:color="auto"/>
            </w:tcBorders>
            <w:vAlign w:val="center"/>
          </w:tcPr>
          <w:p w14:paraId="09EDBB50"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K25 / K26 / K27 / K92.2 </w:t>
            </w:r>
          </w:p>
        </w:tc>
        <w:tc>
          <w:tcPr>
            <w:tcW w:w="2147" w:type="dxa"/>
            <w:tcBorders>
              <w:top w:val="single" w:sz="6" w:space="0" w:color="auto"/>
              <w:left w:val="single" w:sz="6" w:space="0" w:color="auto"/>
              <w:bottom w:val="single" w:sz="6" w:space="0" w:color="auto"/>
              <w:right w:val="single" w:sz="6" w:space="0" w:color="auto"/>
            </w:tcBorders>
            <w:vAlign w:val="center"/>
          </w:tcPr>
          <w:p w14:paraId="0037AE9A"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14:paraId="733208CF"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w:t>
            </w:r>
          </w:p>
        </w:tc>
        <w:tc>
          <w:tcPr>
            <w:tcW w:w="1896" w:type="dxa"/>
            <w:tcBorders>
              <w:top w:val="single" w:sz="6" w:space="0" w:color="auto"/>
              <w:left w:val="single" w:sz="6" w:space="0" w:color="auto"/>
              <w:bottom w:val="single" w:sz="6" w:space="0" w:color="auto"/>
              <w:right w:val="single" w:sz="6" w:space="0" w:color="auto"/>
            </w:tcBorders>
            <w:vAlign w:val="center"/>
          </w:tcPr>
          <w:p w14:paraId="6188D640"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14:paraId="59903070"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BB1131">
              <w:rPr>
                <w:rFonts w:ascii="Sylfaen" w:eastAsia="Sylfaen" w:hAnsi="Sylfaen"/>
                <w:sz w:val="18"/>
                <w:szCs w:val="18"/>
                <w:lang w:eastAsia="x-none"/>
              </w:rPr>
              <w:t>გართულებული სისხლდენით</w:t>
            </w:r>
            <w:r w:rsidRPr="00BB1131">
              <w:rPr>
                <w:rFonts w:ascii="Sylfaen" w:eastAsia="Sylfaen" w:hAnsi="Sylfaen"/>
                <w:sz w:val="18"/>
                <w:szCs w:val="18"/>
                <w:lang w:val="ka-GE" w:eastAsia="x-none"/>
              </w:rPr>
              <w:t>/პოსტჰემორაგიული ანემია</w:t>
            </w:r>
          </w:p>
          <w:p w14:paraId="0B9F14B4"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val="ka-GE" w:eastAsia="x-none"/>
              </w:rPr>
              <w:t>ჰემოტრანსფუზია ან მის გარეშე</w:t>
            </w:r>
            <w:r w:rsidRPr="00BB1131">
              <w:rPr>
                <w:rFonts w:ascii="Sylfaen" w:eastAsia="Sylfaen" w:hAnsi="Sylfaen"/>
                <w:sz w:val="18"/>
                <w:szCs w:val="18"/>
                <w:lang w:eastAsia="x-none"/>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70E9F2F6"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1028 </w:t>
            </w:r>
          </w:p>
        </w:tc>
      </w:tr>
    </w:tbl>
    <w:p w14:paraId="7FBFE2DE" w14:textId="77777777" w:rsidR="00BB1131" w:rsidRPr="003A656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22"/>
          <w:szCs w:val="22"/>
          <w:lang w:val="ka-GE"/>
        </w:rPr>
      </w:pPr>
      <w:r w:rsidRPr="0037237D">
        <w:rPr>
          <w:rFonts w:ascii="Sylfaen" w:eastAsia="Sylfaen" w:hAnsi="Sylfaen"/>
          <w:sz w:val="22"/>
          <w:szCs w:val="22"/>
        </w:rPr>
        <w:t> </w:t>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rPr>
        <w:tab/>
      </w:r>
      <w:r>
        <w:rPr>
          <w:rFonts w:ascii="Sylfaen" w:eastAsia="Sylfaen" w:hAnsi="Sylfaen"/>
          <w:sz w:val="22"/>
          <w:szCs w:val="22"/>
          <w:lang w:val="ka-GE"/>
        </w:rPr>
        <w:t>.“;</w:t>
      </w:r>
    </w:p>
    <w:p w14:paraId="68717010" w14:textId="77777777" w:rsidR="008D37E4" w:rsidRDefault="008D37E4"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p>
    <w:p w14:paraId="7E0D5929" w14:textId="3020E534" w:rsidR="003B3B50" w:rsidRPr="005E4A83"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გ</w:t>
      </w:r>
      <w:r w:rsidR="003B3B50" w:rsidRPr="005E4A83">
        <w:rPr>
          <w:rFonts w:ascii="Sylfaen" w:eastAsia="Sylfaen" w:hAnsi="Sylfaen"/>
          <w:b/>
        </w:rPr>
        <w:t>) 8.1 პუნქტი ჩამოყალიბდეს შემდეგი რედაქციით:</w:t>
      </w:r>
    </w:p>
    <w:p w14:paraId="61228410" w14:textId="77777777" w:rsidR="003B3B50" w:rsidRPr="00FB3229"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000000"/>
          <w:sz w:val="22"/>
          <w:szCs w:val="22"/>
          <w:lang w:val="ka-GE"/>
        </w:rPr>
      </w:pPr>
      <w:r>
        <w:rPr>
          <w:rFonts w:ascii="Sylfaen" w:eastAsia="Sylfaen" w:hAnsi="Sylfaen"/>
          <w:color w:val="000000"/>
          <w:sz w:val="22"/>
          <w:szCs w:val="22"/>
          <w:lang w:val="ka-GE"/>
        </w:rPr>
        <w:t>,,</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3"/>
        <w:gridCol w:w="895"/>
        <w:gridCol w:w="2338"/>
        <w:gridCol w:w="709"/>
        <w:gridCol w:w="2069"/>
        <w:gridCol w:w="1726"/>
        <w:gridCol w:w="1733"/>
      </w:tblGrid>
      <w:tr w:rsidR="003B3B50" w:rsidRPr="0037237D" w14:paraId="60DD4904" w14:textId="77777777" w:rsidTr="002B37F3">
        <w:trPr>
          <w:trHeight w:val="979"/>
        </w:trPr>
        <w:tc>
          <w:tcPr>
            <w:tcW w:w="453" w:type="dxa"/>
            <w:tcBorders>
              <w:top w:val="single" w:sz="6" w:space="0" w:color="auto"/>
              <w:left w:val="single" w:sz="6" w:space="0" w:color="auto"/>
              <w:bottom w:val="single" w:sz="6" w:space="0" w:color="auto"/>
              <w:right w:val="single" w:sz="6" w:space="0" w:color="auto"/>
            </w:tcBorders>
            <w:vAlign w:val="center"/>
          </w:tcPr>
          <w:p w14:paraId="0431318F"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37237D">
              <w:rPr>
                <w:rFonts w:ascii="Sylfaen" w:eastAsia="Sylfaen" w:hAnsi="Sylfaen"/>
                <w:sz w:val="18"/>
                <w:szCs w:val="18"/>
                <w:lang w:val="ka-GE" w:eastAsia="x-none"/>
              </w:rPr>
              <w:t>„</w:t>
            </w:r>
            <w:r w:rsidRPr="0037237D">
              <w:rPr>
                <w:rFonts w:ascii="Sylfaen" w:eastAsia="Sylfaen" w:hAnsi="Sylfaen"/>
                <w:sz w:val="18"/>
                <w:szCs w:val="18"/>
                <w:lang w:eastAsia="x-none"/>
              </w:rPr>
              <w:t xml:space="preserve">8.1. </w:t>
            </w:r>
          </w:p>
        </w:tc>
        <w:tc>
          <w:tcPr>
            <w:tcW w:w="895" w:type="dxa"/>
            <w:tcBorders>
              <w:top w:val="single" w:sz="6" w:space="0" w:color="auto"/>
              <w:left w:val="single" w:sz="6" w:space="0" w:color="auto"/>
              <w:bottom w:val="single" w:sz="6" w:space="0" w:color="auto"/>
              <w:right w:val="single" w:sz="6" w:space="0" w:color="auto"/>
            </w:tcBorders>
            <w:vAlign w:val="center"/>
          </w:tcPr>
          <w:p w14:paraId="6E46E2F5"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37237D">
              <w:rPr>
                <w:rFonts w:ascii="Sylfaen" w:eastAsia="Sylfaen" w:hAnsi="Sylfaen"/>
                <w:sz w:val="18"/>
                <w:szCs w:val="18"/>
                <w:lang w:eastAsia="x-none"/>
              </w:rPr>
              <w:t xml:space="preserve">K56.1 / K56.2 / K56.3 / K56.4 / K56.5 / K56.6 </w:t>
            </w:r>
          </w:p>
        </w:tc>
        <w:tc>
          <w:tcPr>
            <w:tcW w:w="2338" w:type="dxa"/>
            <w:tcBorders>
              <w:top w:val="single" w:sz="6" w:space="0" w:color="auto"/>
              <w:left w:val="single" w:sz="6" w:space="0" w:color="auto"/>
              <w:bottom w:val="single" w:sz="6" w:space="0" w:color="auto"/>
              <w:right w:val="single" w:sz="6" w:space="0" w:color="auto"/>
            </w:tcBorders>
            <w:vAlign w:val="center"/>
          </w:tcPr>
          <w:p w14:paraId="307DD10F"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ნაწლავთა ჩაჭედვა (ინვაგინაცია) / ნაწლავის შემოგრეხა / გაუვალობა, გამოწვეული ნაღვლოვანი კენჭით / ნაწლავის სანათურის სხვა ფორმის დახშობა / ნაწლავის შეხორცებები (ჭიმები) ნაწლავის გაუვალობით / სხვა და დაუზუსტებელი ნაწლავის ობსტრუქცია </w:t>
            </w:r>
          </w:p>
        </w:tc>
        <w:tc>
          <w:tcPr>
            <w:tcW w:w="709" w:type="dxa"/>
            <w:tcBorders>
              <w:top w:val="single" w:sz="6" w:space="0" w:color="auto"/>
              <w:left w:val="single" w:sz="6" w:space="0" w:color="auto"/>
              <w:bottom w:val="single" w:sz="6" w:space="0" w:color="auto"/>
              <w:right w:val="single" w:sz="6" w:space="0" w:color="auto"/>
            </w:tcBorders>
            <w:vAlign w:val="center"/>
          </w:tcPr>
          <w:p w14:paraId="65C9F042"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JFS</w:t>
            </w:r>
          </w:p>
        </w:tc>
        <w:tc>
          <w:tcPr>
            <w:tcW w:w="2069" w:type="dxa"/>
            <w:tcBorders>
              <w:top w:val="single" w:sz="6" w:space="0" w:color="auto"/>
              <w:left w:val="single" w:sz="6" w:space="0" w:color="auto"/>
              <w:bottom w:val="single" w:sz="6" w:space="0" w:color="auto"/>
              <w:right w:val="single" w:sz="6" w:space="0" w:color="auto"/>
            </w:tcBorders>
            <w:vAlign w:val="center"/>
          </w:tcPr>
          <w:p w14:paraId="0F12FC94"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37237D">
              <w:rPr>
                <w:rFonts w:ascii="Sylfaen" w:eastAsia="Sylfaen" w:hAnsi="Sylfaen"/>
                <w:sz w:val="18"/>
                <w:szCs w:val="18"/>
                <w:lang w:val="ka-GE" w:eastAsia="x-none"/>
              </w:rPr>
              <w:t>ნაწლავების ქირურგია</w:t>
            </w:r>
          </w:p>
          <w:p w14:paraId="6670831E"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 </w:t>
            </w:r>
          </w:p>
        </w:tc>
        <w:tc>
          <w:tcPr>
            <w:tcW w:w="1726" w:type="dxa"/>
            <w:tcBorders>
              <w:top w:val="single" w:sz="6" w:space="0" w:color="auto"/>
              <w:left w:val="single" w:sz="6" w:space="0" w:color="auto"/>
              <w:bottom w:val="single" w:sz="6" w:space="0" w:color="auto"/>
              <w:right w:val="single" w:sz="6" w:space="0" w:color="auto"/>
            </w:tcBorders>
            <w:vAlign w:val="center"/>
          </w:tcPr>
          <w:p w14:paraId="05630F70"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მითითებული ჩარევების ნებისმიერი კომბინაცია, გარდა დამოუკიდებლად 8.2. პუნქტით განსაზღვრული ჩარევების კომბინაციისა </w:t>
            </w:r>
          </w:p>
        </w:tc>
        <w:tc>
          <w:tcPr>
            <w:tcW w:w="1733" w:type="dxa"/>
            <w:tcBorders>
              <w:top w:val="single" w:sz="6" w:space="0" w:color="auto"/>
              <w:left w:val="single" w:sz="6" w:space="0" w:color="auto"/>
              <w:bottom w:val="single" w:sz="6" w:space="0" w:color="auto"/>
              <w:right w:val="single" w:sz="6" w:space="0" w:color="auto"/>
            </w:tcBorders>
            <w:vAlign w:val="center"/>
          </w:tcPr>
          <w:p w14:paraId="4453E0A1"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37237D">
              <w:rPr>
                <w:rFonts w:ascii="Sylfaen" w:eastAsia="Sylfaen" w:hAnsi="Sylfaen"/>
                <w:sz w:val="18"/>
                <w:szCs w:val="18"/>
                <w:lang w:eastAsia="x-none"/>
              </w:rPr>
              <w:t xml:space="preserve">2450 </w:t>
            </w:r>
          </w:p>
        </w:tc>
      </w:tr>
    </w:tbl>
    <w:p w14:paraId="24471810" w14:textId="77777777" w:rsidR="003B3B50" w:rsidRPr="0037237D"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t>.“;</w:t>
      </w:r>
    </w:p>
    <w:p w14:paraId="5672F015" w14:textId="5FEDE11E" w:rsidR="003B3B50" w:rsidRPr="005E4A83"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დ</w:t>
      </w:r>
      <w:r w:rsidR="003B3B50" w:rsidRPr="005E4A83">
        <w:rPr>
          <w:rFonts w:ascii="Sylfaen" w:eastAsia="Sylfaen" w:hAnsi="Sylfaen"/>
          <w:b/>
        </w:rPr>
        <w:t>) 11.4, 11.5 და 11.6 პუნქტები ჩამოყალიბდეს შემდეგი რედაქციით:</w:t>
      </w:r>
    </w:p>
    <w:p w14:paraId="12714068" w14:textId="77777777" w:rsidR="003B3B50" w:rsidRPr="0037237D"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Pr>
          <w:rFonts w:ascii="Sylfaen" w:eastAsia="Sylfaen" w:hAnsi="Sylfaen"/>
          <w:sz w:val="22"/>
          <w:szCs w:val="22"/>
          <w:lang w:val="ka-GE"/>
        </w:rPr>
        <w:t>,,</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52"/>
        <w:gridCol w:w="781"/>
        <w:gridCol w:w="2338"/>
        <w:gridCol w:w="709"/>
        <w:gridCol w:w="2069"/>
        <w:gridCol w:w="1561"/>
        <w:gridCol w:w="1913"/>
      </w:tblGrid>
      <w:tr w:rsidR="003B3B50" w:rsidRPr="0037237D" w14:paraId="2E8FA17A" w14:textId="77777777" w:rsidTr="002B37F3">
        <w:trPr>
          <w:trHeight w:val="245"/>
        </w:trPr>
        <w:tc>
          <w:tcPr>
            <w:tcW w:w="552" w:type="dxa"/>
            <w:tcBorders>
              <w:top w:val="single" w:sz="6" w:space="0" w:color="auto"/>
              <w:left w:val="single" w:sz="6" w:space="0" w:color="auto"/>
              <w:bottom w:val="single" w:sz="6" w:space="0" w:color="auto"/>
              <w:right w:val="single" w:sz="6" w:space="0" w:color="auto"/>
            </w:tcBorders>
            <w:vAlign w:val="center"/>
          </w:tcPr>
          <w:p w14:paraId="1DC0830A"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37237D">
              <w:rPr>
                <w:rFonts w:ascii="Sylfaen" w:eastAsia="Sylfaen" w:hAnsi="Sylfaen"/>
                <w:sz w:val="18"/>
                <w:szCs w:val="18"/>
                <w:lang w:val="ka-GE" w:eastAsia="x-none"/>
              </w:rPr>
              <w:t>„</w:t>
            </w:r>
            <w:r w:rsidRPr="0037237D">
              <w:rPr>
                <w:rFonts w:ascii="Sylfaen" w:eastAsia="Sylfaen" w:hAnsi="Sylfaen"/>
                <w:sz w:val="18"/>
                <w:szCs w:val="18"/>
                <w:lang w:eastAsia="x-none"/>
              </w:rPr>
              <w:t xml:space="preserve">11.4. </w:t>
            </w:r>
          </w:p>
        </w:tc>
        <w:tc>
          <w:tcPr>
            <w:tcW w:w="781" w:type="dxa"/>
            <w:tcBorders>
              <w:top w:val="single" w:sz="6" w:space="0" w:color="auto"/>
              <w:left w:val="single" w:sz="6" w:space="0" w:color="auto"/>
              <w:bottom w:val="single" w:sz="6" w:space="0" w:color="auto"/>
              <w:right w:val="single" w:sz="6" w:space="0" w:color="auto"/>
            </w:tcBorders>
            <w:vAlign w:val="center"/>
          </w:tcPr>
          <w:p w14:paraId="7D6FE561"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48BFB6C5"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7DD37935"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JASH00 </w:t>
            </w:r>
          </w:p>
          <w:p w14:paraId="34DDD7B2"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JASK </w:t>
            </w:r>
          </w:p>
          <w:p w14:paraId="3DA8A1CE"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JFS </w:t>
            </w:r>
          </w:p>
          <w:p w14:paraId="09542305"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7BD03FB8"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ლაპაროტომია, გამომწვევი მიზეზის ლიკვიდაცია </w:t>
            </w:r>
          </w:p>
          <w:p w14:paraId="7F296BED"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პერიტონეუმის ღრუს დრენირება და გამორეცხვა </w:t>
            </w:r>
          </w:p>
          <w:p w14:paraId="731E6D7D"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ნაწლავების ქირურგია </w:t>
            </w:r>
          </w:p>
          <w:p w14:paraId="715B4121"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54DE7E68"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ჩირქოვანი </w:t>
            </w:r>
          </w:p>
          <w:p w14:paraId="76A43983"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რეაქტიული სტადია (პირველი 24 საათი); ორგანოზე ჩარევით (არ იგულისხმება აპენდექტომია და ულცერორაფია)</w:t>
            </w:r>
          </w:p>
          <w:p w14:paraId="153F5FB6"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3B478C2E"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42D989FE"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37237D">
              <w:rPr>
                <w:rFonts w:ascii="Sylfaen" w:eastAsia="Sylfaen" w:hAnsi="Sylfaen"/>
                <w:sz w:val="18"/>
                <w:szCs w:val="18"/>
                <w:lang w:eastAsia="x-none"/>
              </w:rPr>
              <w:t xml:space="preserve">2450 </w:t>
            </w:r>
          </w:p>
        </w:tc>
      </w:tr>
      <w:tr w:rsidR="003B3B50" w:rsidRPr="0037237D" w14:paraId="76B15EF7" w14:textId="77777777" w:rsidTr="002B37F3">
        <w:trPr>
          <w:trHeight w:val="245"/>
        </w:trPr>
        <w:tc>
          <w:tcPr>
            <w:tcW w:w="552" w:type="dxa"/>
            <w:tcBorders>
              <w:top w:val="single" w:sz="6" w:space="0" w:color="auto"/>
              <w:left w:val="single" w:sz="6" w:space="0" w:color="auto"/>
              <w:bottom w:val="single" w:sz="6" w:space="0" w:color="auto"/>
              <w:right w:val="single" w:sz="6" w:space="0" w:color="auto"/>
            </w:tcBorders>
            <w:vAlign w:val="center"/>
          </w:tcPr>
          <w:p w14:paraId="573294BE"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37237D">
              <w:rPr>
                <w:rFonts w:ascii="Sylfaen" w:eastAsia="Sylfaen" w:hAnsi="Sylfaen"/>
                <w:sz w:val="18"/>
                <w:szCs w:val="18"/>
                <w:lang w:eastAsia="x-none"/>
              </w:rPr>
              <w:t>1</w:t>
            </w:r>
            <w:r>
              <w:rPr>
                <w:rFonts w:ascii="Sylfaen" w:eastAsia="Sylfaen" w:hAnsi="Sylfaen"/>
                <w:sz w:val="18"/>
                <w:szCs w:val="18"/>
                <w:lang w:val="ka-GE" w:eastAsia="x-none"/>
              </w:rPr>
              <w:t>1</w:t>
            </w:r>
            <w:r w:rsidRPr="0037237D">
              <w:rPr>
                <w:rFonts w:ascii="Sylfaen" w:eastAsia="Sylfaen" w:hAnsi="Sylfaen"/>
                <w:sz w:val="18"/>
                <w:szCs w:val="18"/>
                <w:lang w:eastAsia="x-none"/>
              </w:rPr>
              <w:t xml:space="preserve">1.5. </w:t>
            </w:r>
          </w:p>
        </w:tc>
        <w:tc>
          <w:tcPr>
            <w:tcW w:w="781" w:type="dxa"/>
            <w:tcBorders>
              <w:top w:val="single" w:sz="6" w:space="0" w:color="auto"/>
              <w:left w:val="single" w:sz="6" w:space="0" w:color="auto"/>
              <w:bottom w:val="single" w:sz="6" w:space="0" w:color="auto"/>
              <w:right w:val="single" w:sz="6" w:space="0" w:color="auto"/>
            </w:tcBorders>
            <w:vAlign w:val="center"/>
          </w:tcPr>
          <w:p w14:paraId="4A812B8B"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58704A43"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66DDD337"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JASH00 </w:t>
            </w:r>
          </w:p>
          <w:p w14:paraId="66FCCDE1"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JASK </w:t>
            </w:r>
          </w:p>
          <w:p w14:paraId="0B7315F8"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JFS </w:t>
            </w:r>
          </w:p>
          <w:p w14:paraId="591E8DC7"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0431FE76"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ლაპაროტომია, გამომწვევი მიზეზის ლიკვიდაცია </w:t>
            </w:r>
          </w:p>
          <w:p w14:paraId="0CFBAF51"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პერიტონეუმის ღრუს დრენირება და გამორეცხვა </w:t>
            </w:r>
          </w:p>
          <w:p w14:paraId="2E815D9D"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ნაწლავების ქირურგია </w:t>
            </w:r>
          </w:p>
          <w:p w14:paraId="33F129CD"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45DD682D"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ჩირქოვანი </w:t>
            </w:r>
          </w:p>
          <w:p w14:paraId="59F263DB"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ტოქსიკური სტადია (25 -72 საათი) ორგანოზე ჩარევით (არ იგულისხმება აპენდექტომია და ულცერორაფია) </w:t>
            </w:r>
          </w:p>
          <w:p w14:paraId="42EDBCC6"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356FC734"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1C39F67A"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37237D">
              <w:rPr>
                <w:rFonts w:ascii="Sylfaen" w:eastAsia="Sylfaen" w:hAnsi="Sylfaen"/>
                <w:sz w:val="18"/>
                <w:szCs w:val="18"/>
                <w:lang w:eastAsia="x-none"/>
              </w:rPr>
              <w:t xml:space="preserve">2463 </w:t>
            </w:r>
          </w:p>
        </w:tc>
      </w:tr>
      <w:tr w:rsidR="003B3B50" w:rsidRPr="0037237D" w14:paraId="280E7377" w14:textId="77777777" w:rsidTr="002B37F3">
        <w:trPr>
          <w:trHeight w:val="66"/>
        </w:trPr>
        <w:tc>
          <w:tcPr>
            <w:tcW w:w="552" w:type="dxa"/>
            <w:tcBorders>
              <w:top w:val="single" w:sz="6" w:space="0" w:color="auto"/>
              <w:left w:val="single" w:sz="6" w:space="0" w:color="auto"/>
              <w:bottom w:val="single" w:sz="6" w:space="0" w:color="auto"/>
              <w:right w:val="single" w:sz="6" w:space="0" w:color="auto"/>
            </w:tcBorders>
            <w:vAlign w:val="center"/>
          </w:tcPr>
          <w:p w14:paraId="0D950FDC"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37237D">
              <w:rPr>
                <w:rFonts w:ascii="Sylfaen" w:eastAsia="Sylfaen" w:hAnsi="Sylfaen"/>
                <w:sz w:val="18"/>
                <w:szCs w:val="18"/>
                <w:lang w:eastAsia="x-none"/>
              </w:rPr>
              <w:lastRenderedPageBreak/>
              <w:t>1</w:t>
            </w:r>
            <w:r>
              <w:rPr>
                <w:rFonts w:ascii="Sylfaen" w:eastAsia="Sylfaen" w:hAnsi="Sylfaen"/>
                <w:sz w:val="18"/>
                <w:szCs w:val="18"/>
                <w:lang w:val="ka-GE" w:eastAsia="x-none"/>
              </w:rPr>
              <w:t>1</w:t>
            </w:r>
            <w:r w:rsidRPr="0037237D">
              <w:rPr>
                <w:rFonts w:ascii="Sylfaen" w:eastAsia="Sylfaen" w:hAnsi="Sylfaen"/>
                <w:sz w:val="18"/>
                <w:szCs w:val="18"/>
                <w:lang w:eastAsia="x-none"/>
              </w:rPr>
              <w:t xml:space="preserve">1.6. </w:t>
            </w:r>
          </w:p>
        </w:tc>
        <w:tc>
          <w:tcPr>
            <w:tcW w:w="781" w:type="dxa"/>
            <w:tcBorders>
              <w:top w:val="single" w:sz="6" w:space="0" w:color="auto"/>
              <w:left w:val="single" w:sz="6" w:space="0" w:color="auto"/>
              <w:bottom w:val="single" w:sz="6" w:space="0" w:color="auto"/>
              <w:right w:val="single" w:sz="6" w:space="0" w:color="auto"/>
            </w:tcBorders>
            <w:vAlign w:val="center"/>
          </w:tcPr>
          <w:p w14:paraId="2A8E3494"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2C83DA73"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(ჩირქოვანი) </w:t>
            </w:r>
          </w:p>
        </w:tc>
        <w:tc>
          <w:tcPr>
            <w:tcW w:w="709" w:type="dxa"/>
            <w:tcBorders>
              <w:top w:val="single" w:sz="6" w:space="0" w:color="auto"/>
              <w:left w:val="single" w:sz="6" w:space="0" w:color="auto"/>
              <w:bottom w:val="single" w:sz="6" w:space="0" w:color="auto"/>
              <w:right w:val="single" w:sz="6" w:space="0" w:color="auto"/>
            </w:tcBorders>
            <w:vAlign w:val="center"/>
          </w:tcPr>
          <w:p w14:paraId="59602898"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JASH00 </w:t>
            </w:r>
          </w:p>
          <w:p w14:paraId="59023F9C"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JASK </w:t>
            </w:r>
          </w:p>
          <w:p w14:paraId="464F2F32"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JFS </w:t>
            </w:r>
          </w:p>
          <w:p w14:paraId="66D25DBD"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2F630DED"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ლაპაროტომია, გამომწვევი მიზეზის ლიკვიდაცია </w:t>
            </w:r>
          </w:p>
          <w:p w14:paraId="061A1704"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პერიტონეუმის ღრუს დრენირება და გამორეცხვა </w:t>
            </w:r>
          </w:p>
          <w:p w14:paraId="31F1A6BB"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ნაწლავების ქირურგია </w:t>
            </w:r>
          </w:p>
          <w:p w14:paraId="1E962934"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37237D">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01B77E7F"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ჩირქოვანი </w:t>
            </w:r>
          </w:p>
          <w:p w14:paraId="777C7000"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 xml:space="preserve">ტერმინალური სტადია (72 საათი და მეტი) ორგანოზე ჩარევით (არ იგულისხმება აპენდექტომია და ულცერორაფია) </w:t>
            </w:r>
          </w:p>
          <w:p w14:paraId="7BE1B419"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1CC71CD8"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37237D">
              <w:rPr>
                <w:rFonts w:ascii="Sylfaen" w:eastAsia="Sylfaen" w:hAnsi="Sylfaen"/>
                <w:sz w:val="18"/>
                <w:szCs w:val="18"/>
                <w:lang w:eastAsia="x-none"/>
              </w:rPr>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1DAA4464" w14:textId="77777777" w:rsidR="003B3B50" w:rsidRPr="0037237D" w:rsidRDefault="003B3B50"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37237D">
              <w:rPr>
                <w:rFonts w:ascii="Sylfaen" w:eastAsia="Sylfaen" w:hAnsi="Sylfaen"/>
                <w:sz w:val="18"/>
                <w:szCs w:val="18"/>
                <w:lang w:eastAsia="x-none"/>
              </w:rPr>
              <w:t>2550</w:t>
            </w:r>
          </w:p>
        </w:tc>
      </w:tr>
    </w:tbl>
    <w:p w14:paraId="4D706C7A" w14:textId="77777777" w:rsidR="003B3B50" w:rsidRPr="0037237D"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t>.“.</w:t>
      </w:r>
    </w:p>
    <w:p w14:paraId="6B3B8C5F" w14:textId="3174CC1B" w:rsidR="00BB1131" w:rsidRPr="005E4A83"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ე) 1</w:t>
      </w:r>
      <w:r w:rsidRPr="005E4A83">
        <w:rPr>
          <w:rFonts w:ascii="Sylfaen" w:eastAsia="Sylfaen" w:hAnsi="Sylfaen"/>
          <w:b/>
          <w:lang w:val="ka-GE"/>
        </w:rPr>
        <w:t>7.1</w:t>
      </w:r>
      <w:r w:rsidRPr="005E4A83">
        <w:rPr>
          <w:rFonts w:ascii="Sylfaen" w:eastAsia="Sylfaen" w:hAnsi="Sylfaen"/>
          <w:b/>
        </w:rPr>
        <w:t xml:space="preserve"> პუნქტი ჩამოყალიბდეს შემდეგი რედაქციით:</w:t>
      </w:r>
    </w:p>
    <w:p w14:paraId="4CECE79A" w14:textId="6E0F0C12" w:rsidR="008D37E4" w:rsidRPr="00BB1131" w:rsidRDefault="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61"/>
        <w:gridCol w:w="887"/>
        <w:gridCol w:w="2147"/>
        <w:gridCol w:w="1073"/>
        <w:gridCol w:w="1896"/>
        <w:gridCol w:w="2184"/>
        <w:gridCol w:w="1134"/>
      </w:tblGrid>
      <w:tr w:rsidR="008D37E4" w:rsidRPr="00BB1131" w14:paraId="114F277A" w14:textId="77777777" w:rsidTr="002B37F3">
        <w:trPr>
          <w:trHeight w:val="58"/>
        </w:trPr>
        <w:tc>
          <w:tcPr>
            <w:tcW w:w="461" w:type="dxa"/>
            <w:tcBorders>
              <w:top w:val="single" w:sz="6" w:space="0" w:color="auto"/>
              <w:left w:val="single" w:sz="6" w:space="0" w:color="auto"/>
              <w:bottom w:val="single" w:sz="6" w:space="0" w:color="auto"/>
              <w:right w:val="single" w:sz="6" w:space="0" w:color="auto"/>
            </w:tcBorders>
            <w:vAlign w:val="center"/>
          </w:tcPr>
          <w:p w14:paraId="5109E8B9"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17.1. </w:t>
            </w:r>
          </w:p>
        </w:tc>
        <w:tc>
          <w:tcPr>
            <w:tcW w:w="887" w:type="dxa"/>
            <w:tcBorders>
              <w:top w:val="single" w:sz="6" w:space="0" w:color="auto"/>
              <w:left w:val="single" w:sz="6" w:space="0" w:color="auto"/>
              <w:bottom w:val="single" w:sz="6" w:space="0" w:color="auto"/>
              <w:right w:val="single" w:sz="6" w:space="0" w:color="auto"/>
            </w:tcBorders>
            <w:vAlign w:val="center"/>
          </w:tcPr>
          <w:p w14:paraId="0431D8A7"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S06.0 </w:t>
            </w:r>
          </w:p>
        </w:tc>
        <w:tc>
          <w:tcPr>
            <w:tcW w:w="2147" w:type="dxa"/>
            <w:tcBorders>
              <w:top w:val="single" w:sz="6" w:space="0" w:color="auto"/>
              <w:left w:val="single" w:sz="6" w:space="0" w:color="auto"/>
              <w:bottom w:val="single" w:sz="6" w:space="0" w:color="auto"/>
              <w:right w:val="single" w:sz="6" w:space="0" w:color="auto"/>
            </w:tcBorders>
            <w:vAlign w:val="center"/>
          </w:tcPr>
          <w:p w14:paraId="0751312C"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თავის ტვინის შერყევა </w:t>
            </w:r>
          </w:p>
        </w:tc>
        <w:tc>
          <w:tcPr>
            <w:tcW w:w="1073" w:type="dxa"/>
            <w:tcBorders>
              <w:top w:val="single" w:sz="6" w:space="0" w:color="auto"/>
              <w:left w:val="single" w:sz="6" w:space="0" w:color="auto"/>
              <w:bottom w:val="single" w:sz="6" w:space="0" w:color="auto"/>
              <w:right w:val="single" w:sz="6" w:space="0" w:color="auto"/>
            </w:tcBorders>
            <w:vAlign w:val="center"/>
          </w:tcPr>
          <w:p w14:paraId="50D828CB"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w:t>
            </w:r>
          </w:p>
        </w:tc>
        <w:tc>
          <w:tcPr>
            <w:tcW w:w="1896" w:type="dxa"/>
            <w:tcBorders>
              <w:top w:val="single" w:sz="6" w:space="0" w:color="auto"/>
              <w:left w:val="single" w:sz="6" w:space="0" w:color="auto"/>
              <w:bottom w:val="single" w:sz="6" w:space="0" w:color="auto"/>
              <w:right w:val="single" w:sz="6" w:space="0" w:color="auto"/>
            </w:tcBorders>
            <w:vAlign w:val="center"/>
          </w:tcPr>
          <w:p w14:paraId="0FA1DC59"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14:paraId="4F8F0BB0"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BB1131">
              <w:rPr>
                <w:rFonts w:ascii="Sylfaen" w:eastAsia="Sylfaen" w:hAnsi="Sylfaen"/>
                <w:sz w:val="18"/>
                <w:szCs w:val="18"/>
                <w:lang w:eastAsia="x-none"/>
              </w:rPr>
              <w:t> </w:t>
            </w:r>
            <w:r w:rsidRPr="00BB1131">
              <w:rPr>
                <w:rFonts w:ascii="Sylfaen" w:eastAsia="Sylfaen" w:hAnsi="Sylfaen"/>
                <w:sz w:val="18"/>
                <w:szCs w:val="18"/>
                <w:lang w:val="ka-GE" w:eastAsia="x-none"/>
              </w:rPr>
              <w:t>კტ კვლევის საფუძველზე</w:t>
            </w:r>
          </w:p>
        </w:tc>
        <w:tc>
          <w:tcPr>
            <w:tcW w:w="1134" w:type="dxa"/>
            <w:tcBorders>
              <w:top w:val="single" w:sz="6" w:space="0" w:color="auto"/>
              <w:left w:val="single" w:sz="6" w:space="0" w:color="auto"/>
              <w:bottom w:val="single" w:sz="6" w:space="0" w:color="auto"/>
              <w:right w:val="single" w:sz="6" w:space="0" w:color="auto"/>
            </w:tcBorders>
            <w:vAlign w:val="center"/>
          </w:tcPr>
          <w:p w14:paraId="3DC0321C"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420 </w:t>
            </w:r>
          </w:p>
        </w:tc>
      </w:tr>
    </w:tbl>
    <w:p w14:paraId="09B609B2" w14:textId="77777777" w:rsidR="00BB1131" w:rsidRPr="0037237D"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t>.“.</w:t>
      </w:r>
    </w:p>
    <w:p w14:paraId="7766C468" w14:textId="2D60D568" w:rsidR="00BB1131" w:rsidRPr="005E4A83"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 xml:space="preserve">ვ) </w:t>
      </w:r>
      <w:r w:rsidRPr="005E4A83">
        <w:rPr>
          <w:rFonts w:ascii="Sylfaen" w:eastAsia="Sylfaen" w:hAnsi="Sylfaen"/>
          <w:b/>
          <w:lang w:val="ka-GE"/>
        </w:rPr>
        <w:t>2</w:t>
      </w:r>
      <w:r w:rsidRPr="005E4A83">
        <w:rPr>
          <w:rFonts w:ascii="Sylfaen" w:eastAsia="Sylfaen" w:hAnsi="Sylfaen"/>
          <w:b/>
        </w:rPr>
        <w:t>1.6 პუნქტები ჩამოყალიბდეს შემდეგი რედაქციით:</w:t>
      </w:r>
    </w:p>
    <w:p w14:paraId="18709F9D" w14:textId="584BA394" w:rsidR="008D37E4" w:rsidRPr="00BB1131" w:rsidRDefault="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28"/>
        <w:gridCol w:w="920"/>
        <w:gridCol w:w="2147"/>
        <w:gridCol w:w="1073"/>
        <w:gridCol w:w="1896"/>
        <w:gridCol w:w="2184"/>
        <w:gridCol w:w="1134"/>
      </w:tblGrid>
      <w:tr w:rsidR="008D37E4" w:rsidRPr="00BB1131" w14:paraId="0B4F7D2F" w14:textId="77777777" w:rsidTr="002B37F3">
        <w:trPr>
          <w:trHeight w:val="98"/>
        </w:trPr>
        <w:tc>
          <w:tcPr>
            <w:tcW w:w="428" w:type="dxa"/>
            <w:tcBorders>
              <w:top w:val="single" w:sz="6" w:space="0" w:color="auto"/>
              <w:left w:val="single" w:sz="6" w:space="0" w:color="auto"/>
              <w:bottom w:val="single" w:sz="6" w:space="0" w:color="auto"/>
              <w:right w:val="single" w:sz="6" w:space="0" w:color="auto"/>
            </w:tcBorders>
            <w:vAlign w:val="center"/>
          </w:tcPr>
          <w:p w14:paraId="2AFB170F"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21.6. </w:t>
            </w:r>
          </w:p>
        </w:tc>
        <w:tc>
          <w:tcPr>
            <w:tcW w:w="920" w:type="dxa"/>
            <w:tcBorders>
              <w:top w:val="single" w:sz="6" w:space="0" w:color="auto"/>
              <w:left w:val="single" w:sz="6" w:space="0" w:color="auto"/>
              <w:bottom w:val="single" w:sz="6" w:space="0" w:color="auto"/>
              <w:right w:val="single" w:sz="6" w:space="0" w:color="auto"/>
            </w:tcBorders>
            <w:vAlign w:val="center"/>
          </w:tcPr>
          <w:p w14:paraId="7DB0533E"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S32.7 </w:t>
            </w:r>
          </w:p>
        </w:tc>
        <w:tc>
          <w:tcPr>
            <w:tcW w:w="2147" w:type="dxa"/>
            <w:tcBorders>
              <w:top w:val="single" w:sz="6" w:space="0" w:color="auto"/>
              <w:left w:val="single" w:sz="6" w:space="0" w:color="auto"/>
              <w:bottom w:val="single" w:sz="6" w:space="0" w:color="auto"/>
              <w:right w:val="single" w:sz="6" w:space="0" w:color="auto"/>
            </w:tcBorders>
            <w:vAlign w:val="center"/>
          </w:tcPr>
          <w:p w14:paraId="70766596"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ხერხემლის გავა-წელის ნაწილის და მენჯის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14:paraId="09241346" w14:textId="6CA7B4D0"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NASJ99</w:t>
            </w:r>
          </w:p>
          <w:p w14:paraId="48040792"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NESJ</w:t>
            </w:r>
          </w:p>
        </w:tc>
        <w:tc>
          <w:tcPr>
            <w:tcW w:w="1896" w:type="dxa"/>
            <w:tcBorders>
              <w:top w:val="single" w:sz="6" w:space="0" w:color="auto"/>
              <w:left w:val="single" w:sz="6" w:space="0" w:color="auto"/>
              <w:bottom w:val="single" w:sz="6" w:space="0" w:color="auto"/>
              <w:right w:val="single" w:sz="6" w:space="0" w:color="auto"/>
            </w:tcBorders>
            <w:vAlign w:val="center"/>
          </w:tcPr>
          <w:p w14:paraId="5DA34D25"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ხერხემლის მოტეხილობის სხვა ოპერაცია </w:t>
            </w:r>
          </w:p>
          <w:p w14:paraId="5CD36DDD"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BB1131">
              <w:rPr>
                <w:rFonts w:ascii="Sylfaen" w:eastAsia="Sylfaen" w:hAnsi="Sylfaen"/>
                <w:sz w:val="18"/>
                <w:szCs w:val="18"/>
                <w:lang w:val="ka-GE" w:eastAsia="x-none"/>
              </w:rPr>
              <w:t>მენჯის მიტეხილობის ქირურგია</w:t>
            </w:r>
          </w:p>
        </w:tc>
        <w:tc>
          <w:tcPr>
            <w:tcW w:w="2184" w:type="dxa"/>
            <w:tcBorders>
              <w:top w:val="single" w:sz="6" w:space="0" w:color="auto"/>
              <w:left w:val="single" w:sz="6" w:space="0" w:color="auto"/>
              <w:bottom w:val="single" w:sz="6" w:space="0" w:color="auto"/>
              <w:right w:val="single" w:sz="6" w:space="0" w:color="auto"/>
            </w:tcBorders>
            <w:vAlign w:val="center"/>
          </w:tcPr>
          <w:p w14:paraId="362AA6EE"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14:paraId="1D52C4AA" w14:textId="77777777" w:rsidR="008D37E4" w:rsidRPr="00BB1131" w:rsidRDefault="008D37E4" w:rsidP="002B3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BB1131">
              <w:rPr>
                <w:rFonts w:ascii="Sylfaen" w:eastAsia="Sylfaen" w:hAnsi="Sylfaen"/>
                <w:sz w:val="18"/>
                <w:szCs w:val="18"/>
                <w:lang w:eastAsia="x-none"/>
              </w:rPr>
              <w:t xml:space="preserve">3500 </w:t>
            </w:r>
          </w:p>
        </w:tc>
      </w:tr>
    </w:tbl>
    <w:p w14:paraId="01A3EBEC" w14:textId="11AEFD40" w:rsidR="00BB1131"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t>.“.</w:t>
      </w:r>
    </w:p>
    <w:p w14:paraId="01244D79" w14:textId="560A51FA" w:rsidR="00113741" w:rsidRPr="005E4A83" w:rsidRDefault="00113741" w:rsidP="0011374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 xml:space="preserve">ზ) </w:t>
      </w:r>
      <w:r w:rsidRPr="005E4A83">
        <w:rPr>
          <w:rFonts w:ascii="Sylfaen" w:eastAsia="Sylfaen" w:hAnsi="Sylfaen"/>
          <w:b/>
          <w:lang w:val="ka-GE"/>
        </w:rPr>
        <w:t>24</w:t>
      </w:r>
      <w:r w:rsidRPr="005E4A83">
        <w:rPr>
          <w:rFonts w:ascii="Sylfaen" w:eastAsia="Sylfaen" w:hAnsi="Sylfaen"/>
          <w:b/>
        </w:rPr>
        <w:t>.</w:t>
      </w:r>
      <w:r w:rsidRPr="005E4A83">
        <w:rPr>
          <w:rFonts w:ascii="Sylfaen" w:eastAsia="Sylfaen" w:hAnsi="Sylfaen"/>
          <w:b/>
          <w:lang w:val="ka-GE"/>
        </w:rPr>
        <w:t>1</w:t>
      </w:r>
      <w:r w:rsidRPr="005E4A83">
        <w:rPr>
          <w:rFonts w:ascii="Sylfaen" w:eastAsia="Sylfaen" w:hAnsi="Sylfaen"/>
          <w:b/>
        </w:rPr>
        <w:t xml:space="preserve"> </w:t>
      </w:r>
      <w:r w:rsidRPr="005E4A83">
        <w:rPr>
          <w:rFonts w:ascii="Sylfaen" w:eastAsia="Sylfaen" w:hAnsi="Sylfaen"/>
          <w:b/>
          <w:lang w:val="ka-GE"/>
        </w:rPr>
        <w:t xml:space="preserve">და 24.2 </w:t>
      </w:r>
      <w:r w:rsidRPr="005E4A83">
        <w:rPr>
          <w:rFonts w:ascii="Sylfaen" w:eastAsia="Sylfaen" w:hAnsi="Sylfaen"/>
          <w:b/>
        </w:rPr>
        <w:t>პუნქტები ჩამოყალიბდეს შემდეგი რედაქციით:</w:t>
      </w:r>
    </w:p>
    <w:p w14:paraId="01364DCE" w14:textId="6CAA5ED8" w:rsidR="00113741" w:rsidRPr="00113741"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0"/>
        <w:gridCol w:w="1530"/>
        <w:gridCol w:w="6076"/>
        <w:gridCol w:w="1304"/>
      </w:tblGrid>
      <w:tr w:rsidR="005E056B" w:rsidRPr="000A4058" w14:paraId="721B5BE0" w14:textId="77777777" w:rsidTr="002B37F3">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6E9D7143" w14:textId="77777777" w:rsidR="005E056B" w:rsidRPr="000A4058" w:rsidRDefault="005E056B" w:rsidP="002B37F3">
            <w:pPr>
              <w:spacing w:line="20" w:lineRule="atLeast"/>
              <w:jc w:val="both"/>
              <w:rPr>
                <w:rFonts w:ascii="Sylfaen" w:eastAsia="Sylfaen" w:hAnsi="Sylfaen"/>
                <w:color w:val="000000"/>
                <w:sz w:val="16"/>
                <w:lang w:eastAsia="x-none"/>
              </w:rPr>
            </w:pPr>
            <w:r w:rsidRPr="000A4058">
              <w:rPr>
                <w:rFonts w:ascii="Sylfaen" w:eastAsia="Sylfaen" w:hAnsi="Sylfaen"/>
                <w:color w:val="000000"/>
                <w:sz w:val="16"/>
                <w:lang w:eastAsia="x-none"/>
              </w:rPr>
              <w:t xml:space="preserve">24.1. </w:t>
            </w:r>
          </w:p>
        </w:tc>
        <w:tc>
          <w:tcPr>
            <w:tcW w:w="1530" w:type="dxa"/>
            <w:tcBorders>
              <w:top w:val="single" w:sz="6" w:space="0" w:color="auto"/>
              <w:left w:val="single" w:sz="6" w:space="0" w:color="auto"/>
              <w:bottom w:val="single" w:sz="6" w:space="0" w:color="auto"/>
              <w:right w:val="single" w:sz="6" w:space="0" w:color="auto"/>
            </w:tcBorders>
            <w:vAlign w:val="center"/>
          </w:tcPr>
          <w:p w14:paraId="290F00D7" w14:textId="77777777" w:rsidR="005E056B" w:rsidRPr="000A4058" w:rsidRDefault="005E056B" w:rsidP="002B37F3">
            <w:pPr>
              <w:spacing w:line="20" w:lineRule="atLeast"/>
              <w:jc w:val="both"/>
              <w:rPr>
                <w:rFonts w:ascii="Sylfaen" w:eastAsia="Sylfaen" w:hAnsi="Sylfaen"/>
                <w:color w:val="000000"/>
                <w:sz w:val="16"/>
                <w:lang w:eastAsia="x-none"/>
              </w:rPr>
            </w:pPr>
            <w:r w:rsidRPr="000A4058">
              <w:rPr>
                <w:rFonts w:ascii="Sylfaen" w:eastAsia="Sylfaen" w:hAnsi="Sylfaen"/>
                <w:color w:val="000000"/>
                <w:sz w:val="16"/>
                <w:lang w:eastAsia="x-none"/>
              </w:rPr>
              <w:t xml:space="preserve">G45.0 </w:t>
            </w:r>
          </w:p>
        </w:tc>
        <w:tc>
          <w:tcPr>
            <w:tcW w:w="6076" w:type="dxa"/>
            <w:tcBorders>
              <w:top w:val="single" w:sz="6" w:space="0" w:color="auto"/>
              <w:left w:val="single" w:sz="6" w:space="0" w:color="auto"/>
              <w:bottom w:val="single" w:sz="6" w:space="0" w:color="auto"/>
              <w:right w:val="single" w:sz="6" w:space="0" w:color="auto"/>
            </w:tcBorders>
            <w:vAlign w:val="center"/>
          </w:tcPr>
          <w:p w14:paraId="3FA0085B" w14:textId="77777777" w:rsidR="005E056B" w:rsidRPr="000A4058" w:rsidRDefault="005E056B" w:rsidP="002B37F3">
            <w:pPr>
              <w:spacing w:line="20" w:lineRule="atLeast"/>
              <w:jc w:val="both"/>
              <w:rPr>
                <w:rFonts w:ascii="Sylfaen" w:eastAsia="Sylfaen" w:hAnsi="Sylfaen"/>
                <w:color w:val="000000"/>
                <w:sz w:val="16"/>
                <w:lang w:eastAsia="x-none"/>
              </w:rPr>
            </w:pPr>
            <w:r w:rsidRPr="000A4058">
              <w:rPr>
                <w:rFonts w:ascii="Sylfaen" w:eastAsia="Sylfaen" w:hAnsi="Sylfaen"/>
                <w:color w:val="000000"/>
                <w:sz w:val="16"/>
                <w:lang w:eastAsia="x-none"/>
              </w:rPr>
              <w:t xml:space="preserve">ვერტებრო-ბაზილარული არტერიული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14:paraId="796D5323" w14:textId="561B09FF" w:rsidR="005E056B" w:rsidRPr="000A4058" w:rsidRDefault="00113741" w:rsidP="00113741">
            <w:pPr>
              <w:spacing w:line="20" w:lineRule="atLeast"/>
              <w:jc w:val="center"/>
              <w:rPr>
                <w:rFonts w:ascii="Sylfaen" w:eastAsia="Sylfaen" w:hAnsi="Sylfaen"/>
                <w:color w:val="000000"/>
                <w:sz w:val="16"/>
                <w:lang w:eastAsia="x-none"/>
              </w:rPr>
            </w:pPr>
            <w:r w:rsidRPr="000A4058">
              <w:rPr>
                <w:rFonts w:ascii="Sylfaen" w:eastAsia="Sylfaen" w:hAnsi="Sylfaen"/>
                <w:color w:val="000000"/>
                <w:sz w:val="16"/>
                <w:lang w:val="ka-GE" w:eastAsia="x-none"/>
              </w:rPr>
              <w:t>500</w:t>
            </w:r>
          </w:p>
        </w:tc>
      </w:tr>
      <w:tr w:rsidR="005E056B" w:rsidRPr="000A4058" w14:paraId="34B205AC" w14:textId="77777777" w:rsidTr="002B37F3">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1EA08B73" w14:textId="77777777" w:rsidR="005E056B" w:rsidRPr="000A4058" w:rsidRDefault="005E056B" w:rsidP="002B37F3">
            <w:pPr>
              <w:spacing w:line="20" w:lineRule="atLeast"/>
              <w:jc w:val="both"/>
              <w:rPr>
                <w:rFonts w:ascii="Sylfaen" w:eastAsia="Sylfaen" w:hAnsi="Sylfaen"/>
                <w:color w:val="000000"/>
                <w:sz w:val="16"/>
                <w:lang w:eastAsia="x-none"/>
              </w:rPr>
            </w:pPr>
            <w:r w:rsidRPr="000A4058">
              <w:rPr>
                <w:rFonts w:ascii="Sylfaen" w:eastAsia="Sylfaen" w:hAnsi="Sylfaen"/>
                <w:color w:val="000000"/>
                <w:sz w:val="16"/>
                <w:lang w:eastAsia="x-none"/>
              </w:rPr>
              <w:t xml:space="preserve">24.2. </w:t>
            </w:r>
          </w:p>
        </w:tc>
        <w:tc>
          <w:tcPr>
            <w:tcW w:w="1530" w:type="dxa"/>
            <w:tcBorders>
              <w:top w:val="single" w:sz="6" w:space="0" w:color="auto"/>
              <w:left w:val="single" w:sz="6" w:space="0" w:color="auto"/>
              <w:bottom w:val="single" w:sz="6" w:space="0" w:color="auto"/>
              <w:right w:val="single" w:sz="6" w:space="0" w:color="auto"/>
            </w:tcBorders>
            <w:vAlign w:val="center"/>
          </w:tcPr>
          <w:p w14:paraId="101283FC" w14:textId="77777777" w:rsidR="005E056B" w:rsidRPr="000A4058" w:rsidRDefault="005E056B" w:rsidP="002B37F3">
            <w:pPr>
              <w:spacing w:line="20" w:lineRule="atLeast"/>
              <w:jc w:val="both"/>
              <w:rPr>
                <w:rFonts w:ascii="Sylfaen" w:eastAsia="Sylfaen" w:hAnsi="Sylfaen"/>
                <w:color w:val="000000"/>
                <w:sz w:val="16"/>
                <w:lang w:eastAsia="x-none"/>
              </w:rPr>
            </w:pPr>
            <w:r w:rsidRPr="000A4058">
              <w:rPr>
                <w:rFonts w:ascii="Sylfaen" w:eastAsia="Sylfaen" w:hAnsi="Sylfaen"/>
                <w:color w:val="000000"/>
                <w:sz w:val="16"/>
                <w:lang w:eastAsia="x-none"/>
              </w:rPr>
              <w:t xml:space="preserve">G45.9 </w:t>
            </w:r>
          </w:p>
        </w:tc>
        <w:tc>
          <w:tcPr>
            <w:tcW w:w="6076" w:type="dxa"/>
            <w:tcBorders>
              <w:top w:val="single" w:sz="6" w:space="0" w:color="auto"/>
              <w:left w:val="single" w:sz="6" w:space="0" w:color="auto"/>
              <w:bottom w:val="single" w:sz="6" w:space="0" w:color="auto"/>
              <w:right w:val="single" w:sz="6" w:space="0" w:color="auto"/>
            </w:tcBorders>
            <w:vAlign w:val="center"/>
          </w:tcPr>
          <w:p w14:paraId="315E1FC8" w14:textId="77777777" w:rsidR="005E056B" w:rsidRPr="000A4058" w:rsidRDefault="005E056B" w:rsidP="002B37F3">
            <w:pPr>
              <w:spacing w:line="20" w:lineRule="atLeast"/>
              <w:jc w:val="both"/>
              <w:rPr>
                <w:rFonts w:ascii="Sylfaen" w:eastAsia="Sylfaen" w:hAnsi="Sylfaen"/>
                <w:color w:val="000000"/>
                <w:sz w:val="16"/>
                <w:lang w:eastAsia="x-none"/>
              </w:rPr>
            </w:pPr>
            <w:r w:rsidRPr="000A4058">
              <w:rPr>
                <w:rFonts w:ascii="Sylfaen" w:eastAsia="Sylfaen" w:hAnsi="Sylfaen"/>
                <w:color w:val="000000"/>
                <w:sz w:val="16"/>
                <w:lang w:eastAsia="x-none"/>
              </w:rPr>
              <w:t xml:space="preserve">გარდამავალი ცერებრული იშემიური შეტევა,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14:paraId="02F60F35" w14:textId="665B6FA0" w:rsidR="005E056B" w:rsidRPr="00773869" w:rsidRDefault="00113741" w:rsidP="00113741">
            <w:pPr>
              <w:spacing w:line="20" w:lineRule="atLeast"/>
              <w:jc w:val="center"/>
              <w:rPr>
                <w:rFonts w:ascii="Sylfaen" w:eastAsia="Sylfaen" w:hAnsi="Sylfaen"/>
                <w:color w:val="000000"/>
                <w:sz w:val="16"/>
                <w:lang w:val="ka-GE" w:eastAsia="x-none"/>
              </w:rPr>
            </w:pPr>
            <w:r w:rsidRPr="000A4058">
              <w:rPr>
                <w:rFonts w:ascii="Sylfaen" w:eastAsia="Sylfaen" w:hAnsi="Sylfaen"/>
                <w:color w:val="000000"/>
                <w:sz w:val="16"/>
                <w:lang w:val="ka-GE" w:eastAsia="x-none"/>
              </w:rPr>
              <w:t>400</w:t>
            </w:r>
          </w:p>
        </w:tc>
      </w:tr>
    </w:tbl>
    <w:p w14:paraId="68D23FB1" w14:textId="77777777" w:rsidR="00113741" w:rsidRPr="000A4058"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t>.“.</w:t>
      </w:r>
    </w:p>
    <w:p w14:paraId="2E8755D4" w14:textId="4525A3F8" w:rsidR="00113741" w:rsidRPr="000A4058" w:rsidRDefault="00113741" w:rsidP="0011374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0A4058">
        <w:rPr>
          <w:rFonts w:ascii="Sylfaen" w:eastAsia="Sylfaen" w:hAnsi="Sylfaen"/>
          <w:b/>
        </w:rPr>
        <w:t xml:space="preserve">თ) </w:t>
      </w:r>
      <w:r w:rsidRPr="000A4058">
        <w:rPr>
          <w:rFonts w:ascii="Sylfaen" w:eastAsia="Sylfaen" w:hAnsi="Sylfaen"/>
          <w:b/>
          <w:lang w:val="ka-GE"/>
        </w:rPr>
        <w:t>24</w:t>
      </w:r>
      <w:r w:rsidRPr="000A4058">
        <w:rPr>
          <w:rFonts w:ascii="Sylfaen" w:eastAsia="Sylfaen" w:hAnsi="Sylfaen"/>
          <w:b/>
        </w:rPr>
        <w:t>.</w:t>
      </w:r>
      <w:r w:rsidRPr="000A4058">
        <w:rPr>
          <w:rFonts w:ascii="Sylfaen" w:eastAsia="Sylfaen" w:hAnsi="Sylfaen"/>
          <w:b/>
          <w:lang w:val="ka-GE"/>
        </w:rPr>
        <w:t>4</w:t>
      </w:r>
      <w:r w:rsidRPr="000A4058">
        <w:rPr>
          <w:rFonts w:ascii="Sylfaen" w:eastAsia="Sylfaen" w:hAnsi="Sylfaen"/>
          <w:b/>
        </w:rPr>
        <w:t xml:space="preserve"> პუნქტი ჩამოყალიბდეს შემდეგი რედაქციით:</w:t>
      </w:r>
    </w:p>
    <w:p w14:paraId="7DA2C2B4" w14:textId="41E1F928" w:rsidR="00113741" w:rsidRPr="000A4058"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0A4058">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0"/>
        <w:gridCol w:w="1530"/>
        <w:gridCol w:w="6076"/>
        <w:gridCol w:w="1304"/>
      </w:tblGrid>
      <w:tr w:rsidR="00113741" w:rsidRPr="000A4058" w14:paraId="773A6CAE" w14:textId="77777777" w:rsidTr="002B37F3">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654A74E4" w14:textId="77777777" w:rsidR="00113741" w:rsidRPr="000A4058" w:rsidRDefault="00113741" w:rsidP="002B37F3">
            <w:pPr>
              <w:spacing w:line="20" w:lineRule="atLeast"/>
              <w:jc w:val="both"/>
              <w:rPr>
                <w:rFonts w:ascii="Sylfaen" w:eastAsia="Sylfaen" w:hAnsi="Sylfaen"/>
                <w:color w:val="000000"/>
                <w:sz w:val="16"/>
                <w:lang w:eastAsia="x-none"/>
              </w:rPr>
            </w:pPr>
            <w:r w:rsidRPr="000A4058">
              <w:rPr>
                <w:rFonts w:ascii="Sylfaen" w:eastAsia="Sylfaen" w:hAnsi="Sylfaen"/>
                <w:color w:val="000000"/>
                <w:sz w:val="16"/>
                <w:lang w:eastAsia="x-none"/>
              </w:rPr>
              <w:t xml:space="preserve">24.4. </w:t>
            </w:r>
          </w:p>
        </w:tc>
        <w:tc>
          <w:tcPr>
            <w:tcW w:w="1530" w:type="dxa"/>
            <w:tcBorders>
              <w:top w:val="single" w:sz="6" w:space="0" w:color="auto"/>
              <w:left w:val="single" w:sz="6" w:space="0" w:color="auto"/>
              <w:bottom w:val="single" w:sz="6" w:space="0" w:color="auto"/>
              <w:right w:val="single" w:sz="6" w:space="0" w:color="auto"/>
            </w:tcBorders>
            <w:vAlign w:val="center"/>
          </w:tcPr>
          <w:p w14:paraId="74732F1C" w14:textId="77777777" w:rsidR="00113741" w:rsidRPr="000A4058" w:rsidRDefault="00113741" w:rsidP="002B37F3">
            <w:pPr>
              <w:spacing w:line="20" w:lineRule="atLeast"/>
              <w:jc w:val="both"/>
              <w:rPr>
                <w:rFonts w:ascii="Sylfaen" w:eastAsia="Sylfaen" w:hAnsi="Sylfaen"/>
                <w:color w:val="000000"/>
                <w:sz w:val="16"/>
                <w:lang w:eastAsia="x-none"/>
              </w:rPr>
            </w:pPr>
            <w:r w:rsidRPr="000A4058">
              <w:rPr>
                <w:rFonts w:ascii="Sylfaen" w:eastAsia="Sylfaen" w:hAnsi="Sylfaen"/>
                <w:color w:val="000000"/>
                <w:sz w:val="16"/>
                <w:lang w:eastAsia="x-none"/>
              </w:rPr>
              <w:t xml:space="preserve">G46.8* </w:t>
            </w:r>
          </w:p>
        </w:tc>
        <w:tc>
          <w:tcPr>
            <w:tcW w:w="6076" w:type="dxa"/>
            <w:tcBorders>
              <w:top w:val="single" w:sz="6" w:space="0" w:color="auto"/>
              <w:left w:val="single" w:sz="6" w:space="0" w:color="auto"/>
              <w:bottom w:val="single" w:sz="6" w:space="0" w:color="auto"/>
              <w:right w:val="single" w:sz="6" w:space="0" w:color="auto"/>
            </w:tcBorders>
            <w:vAlign w:val="center"/>
          </w:tcPr>
          <w:p w14:paraId="01E345AE" w14:textId="77777777" w:rsidR="00113741" w:rsidRPr="000A4058" w:rsidRDefault="00113741" w:rsidP="002B37F3">
            <w:pPr>
              <w:spacing w:line="20" w:lineRule="atLeast"/>
              <w:jc w:val="both"/>
              <w:rPr>
                <w:rFonts w:ascii="Sylfaen" w:eastAsia="Sylfaen" w:hAnsi="Sylfaen"/>
                <w:color w:val="000000"/>
                <w:sz w:val="16"/>
                <w:lang w:eastAsia="x-none"/>
              </w:rPr>
            </w:pPr>
            <w:r w:rsidRPr="000A4058">
              <w:rPr>
                <w:rFonts w:ascii="Sylfaen" w:eastAsia="Sylfaen" w:hAnsi="Sylfaen"/>
                <w:color w:val="000000"/>
                <w:sz w:val="16"/>
                <w:lang w:eastAsia="x-none"/>
              </w:rPr>
              <w:t xml:space="preserve">თავის ტვინის სხვა სისხლძარღვოვანი სინდრომები ცერებროვასკულური ავადმყოფობის დროს (I 60-I 67+) </w:t>
            </w:r>
          </w:p>
        </w:tc>
        <w:tc>
          <w:tcPr>
            <w:tcW w:w="1304" w:type="dxa"/>
            <w:tcBorders>
              <w:top w:val="single" w:sz="6" w:space="0" w:color="auto"/>
              <w:left w:val="single" w:sz="6" w:space="0" w:color="auto"/>
              <w:bottom w:val="single" w:sz="6" w:space="0" w:color="auto"/>
              <w:right w:val="single" w:sz="6" w:space="0" w:color="auto"/>
            </w:tcBorders>
            <w:vAlign w:val="center"/>
          </w:tcPr>
          <w:p w14:paraId="06F4C51C" w14:textId="5CD62DDB" w:rsidR="00113741" w:rsidRPr="00773869" w:rsidRDefault="00113741" w:rsidP="002B37F3">
            <w:pPr>
              <w:spacing w:line="20" w:lineRule="atLeast"/>
              <w:jc w:val="center"/>
              <w:rPr>
                <w:rFonts w:ascii="Sylfaen" w:eastAsia="Sylfaen" w:hAnsi="Sylfaen"/>
                <w:color w:val="000000"/>
                <w:sz w:val="16"/>
                <w:lang w:val="ka-GE" w:eastAsia="x-none"/>
              </w:rPr>
            </w:pPr>
            <w:r w:rsidRPr="000A4058">
              <w:rPr>
                <w:rFonts w:ascii="Sylfaen" w:eastAsia="Sylfaen" w:hAnsi="Sylfaen"/>
                <w:color w:val="000000"/>
                <w:sz w:val="16"/>
                <w:lang w:val="ka-GE" w:eastAsia="x-none"/>
              </w:rPr>
              <w:t>500</w:t>
            </w:r>
          </w:p>
        </w:tc>
      </w:tr>
    </w:tbl>
    <w:p w14:paraId="3A82E3F7" w14:textId="77777777" w:rsidR="00113741"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r>
      <w:r w:rsidRPr="000A4058">
        <w:rPr>
          <w:rFonts w:ascii="Sylfaen" w:eastAsia="Sylfaen" w:hAnsi="Sylfaen"/>
          <w:sz w:val="22"/>
          <w:szCs w:val="22"/>
          <w:lang w:val="ka-GE"/>
        </w:rPr>
        <w:tab/>
        <w:t>.“.</w:t>
      </w:r>
    </w:p>
    <w:p w14:paraId="3E085EF8" w14:textId="77777777" w:rsidR="00113741" w:rsidRDefault="0011374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1EA8CBA2" w14:textId="222EEDD3" w:rsidR="00BB1131" w:rsidRPr="005E4A83" w:rsidRDefault="0011374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lang w:val="ka-GE"/>
        </w:rPr>
        <w:t>ი</w:t>
      </w:r>
      <w:r w:rsidR="00BB1131" w:rsidRPr="005E4A83">
        <w:rPr>
          <w:rFonts w:ascii="Sylfaen" w:eastAsia="Sylfaen" w:hAnsi="Sylfaen"/>
          <w:b/>
        </w:rPr>
        <w:t xml:space="preserve">) </w:t>
      </w:r>
      <w:r w:rsidR="00BB1131" w:rsidRPr="005E4A83">
        <w:rPr>
          <w:rFonts w:ascii="Sylfaen" w:eastAsia="Sylfaen" w:hAnsi="Sylfaen"/>
          <w:b/>
          <w:lang w:val="ka-GE"/>
        </w:rPr>
        <w:t>2</w:t>
      </w:r>
      <w:r w:rsidR="00BB1131" w:rsidRPr="005E4A83">
        <w:rPr>
          <w:rFonts w:ascii="Sylfaen" w:eastAsia="Sylfaen" w:hAnsi="Sylfaen"/>
          <w:b/>
        </w:rPr>
        <w:t>1.6 პუნქტები ჩამოყალიბდეს შემდეგი რედაქციით:</w:t>
      </w:r>
    </w:p>
    <w:p w14:paraId="551A386F" w14:textId="06150EBF" w:rsidR="008D37E4" w:rsidRPr="00BB1131"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4"/>
        <w:gridCol w:w="1418"/>
        <w:gridCol w:w="6094"/>
        <w:gridCol w:w="1304"/>
      </w:tblGrid>
      <w:tr w:rsidR="008D37E4" w:rsidRPr="00BB1131" w14:paraId="03CA5C18"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6DC8C19E" w14:textId="77777777" w:rsidR="008D37E4" w:rsidRPr="00BB1131" w:rsidRDefault="008D37E4" w:rsidP="002B37F3">
            <w:pPr>
              <w:spacing w:line="20" w:lineRule="atLeast"/>
              <w:jc w:val="both"/>
              <w:rPr>
                <w:rFonts w:ascii="Sylfaen" w:eastAsia="Sylfaen" w:hAnsi="Sylfaen"/>
                <w:color w:val="000000"/>
                <w:sz w:val="18"/>
                <w:szCs w:val="18"/>
                <w:lang w:eastAsia="x-none"/>
              </w:rPr>
            </w:pPr>
            <w:r w:rsidRPr="00BB1131">
              <w:rPr>
                <w:rFonts w:ascii="Sylfaen" w:eastAsia="Sylfaen" w:hAnsi="Sylfaen"/>
                <w:color w:val="000000"/>
                <w:sz w:val="18"/>
                <w:szCs w:val="18"/>
                <w:lang w:eastAsia="x-none"/>
              </w:rPr>
              <w:t xml:space="preserve">24.13. </w:t>
            </w:r>
          </w:p>
        </w:tc>
        <w:tc>
          <w:tcPr>
            <w:tcW w:w="1418" w:type="dxa"/>
            <w:tcBorders>
              <w:top w:val="single" w:sz="6" w:space="0" w:color="auto"/>
              <w:left w:val="single" w:sz="6" w:space="0" w:color="auto"/>
              <w:bottom w:val="single" w:sz="6" w:space="0" w:color="auto"/>
              <w:right w:val="single" w:sz="6" w:space="0" w:color="auto"/>
            </w:tcBorders>
            <w:vAlign w:val="center"/>
          </w:tcPr>
          <w:p w14:paraId="49B8B732" w14:textId="77777777" w:rsidR="008D37E4" w:rsidRPr="00BB1131" w:rsidRDefault="008D37E4" w:rsidP="002B37F3">
            <w:pPr>
              <w:spacing w:line="20" w:lineRule="atLeast"/>
              <w:jc w:val="both"/>
              <w:rPr>
                <w:rFonts w:ascii="Sylfaen" w:eastAsia="Sylfaen" w:hAnsi="Sylfaen"/>
                <w:color w:val="000000"/>
                <w:sz w:val="18"/>
                <w:szCs w:val="18"/>
                <w:lang w:eastAsia="x-none"/>
              </w:rPr>
            </w:pPr>
            <w:r w:rsidRPr="00BB1131">
              <w:rPr>
                <w:rFonts w:ascii="Sylfaen" w:eastAsia="Sylfaen" w:hAnsi="Sylfaen"/>
                <w:color w:val="000000"/>
                <w:sz w:val="18"/>
                <w:szCs w:val="18"/>
                <w:lang w:eastAsia="x-none"/>
              </w:rPr>
              <w:t xml:space="preserve">R10 </w:t>
            </w:r>
          </w:p>
        </w:tc>
        <w:tc>
          <w:tcPr>
            <w:tcW w:w="6094" w:type="dxa"/>
            <w:tcBorders>
              <w:top w:val="single" w:sz="6" w:space="0" w:color="auto"/>
              <w:left w:val="single" w:sz="6" w:space="0" w:color="auto"/>
              <w:bottom w:val="single" w:sz="6" w:space="0" w:color="auto"/>
              <w:right w:val="single" w:sz="6" w:space="0" w:color="auto"/>
            </w:tcBorders>
            <w:vAlign w:val="center"/>
          </w:tcPr>
          <w:p w14:paraId="4E58C91D" w14:textId="35DA0F20" w:rsidR="008D37E4" w:rsidRPr="00BB1131" w:rsidRDefault="008D37E4" w:rsidP="00113741">
            <w:pPr>
              <w:pStyle w:val="CommentText"/>
              <w:rPr>
                <w:rFonts w:ascii="Sylfaen" w:hAnsi="Sylfaen"/>
                <w:sz w:val="18"/>
                <w:szCs w:val="18"/>
                <w:lang w:val="ka-GE"/>
              </w:rPr>
            </w:pPr>
            <w:r w:rsidRPr="00BB1131">
              <w:rPr>
                <w:rFonts w:ascii="Sylfaen" w:eastAsia="Sylfaen" w:hAnsi="Sylfaen"/>
                <w:color w:val="000000"/>
                <w:sz w:val="18"/>
                <w:szCs w:val="18"/>
                <w:lang w:eastAsia="x-none"/>
              </w:rPr>
              <w:t xml:space="preserve">მუცლისა და მენჯის ტკივილი (ძლიერი ტკივილი, რომელიც საჭიროებს ჰოსპიტალიზაციას) </w:t>
            </w:r>
            <w:r w:rsidR="00BB1131" w:rsidRPr="00BB1131">
              <w:rPr>
                <w:rFonts w:ascii="Sylfaen" w:eastAsia="Sylfaen" w:hAnsi="Sylfaen"/>
                <w:color w:val="000000"/>
                <w:sz w:val="18"/>
                <w:szCs w:val="18"/>
                <w:lang w:val="ka-GE" w:eastAsia="x-none"/>
              </w:rPr>
              <w:t>(</w:t>
            </w:r>
            <w:r w:rsidR="00BB1131" w:rsidRPr="00BB1131">
              <w:rPr>
                <w:rFonts w:ascii="Sylfaen" w:hAnsi="Sylfaen"/>
                <w:sz w:val="18"/>
                <w:szCs w:val="18"/>
                <w:lang w:val="ka-GE"/>
              </w:rPr>
              <w:t>იმ შემთხვევებში, როდესაც ჩატარებული კვლევების საფუძველზე საჭიროა რეფერალი პროფილურ კლინიკაში)</w:t>
            </w:r>
          </w:p>
        </w:tc>
        <w:tc>
          <w:tcPr>
            <w:tcW w:w="1304" w:type="dxa"/>
            <w:tcBorders>
              <w:top w:val="single" w:sz="6" w:space="0" w:color="auto"/>
              <w:left w:val="single" w:sz="6" w:space="0" w:color="auto"/>
              <w:bottom w:val="single" w:sz="6" w:space="0" w:color="auto"/>
              <w:right w:val="single" w:sz="6" w:space="0" w:color="auto"/>
            </w:tcBorders>
            <w:vAlign w:val="center"/>
          </w:tcPr>
          <w:p w14:paraId="3F28301B" w14:textId="77777777" w:rsidR="008D37E4" w:rsidRPr="00BB1131" w:rsidRDefault="008D37E4" w:rsidP="002B37F3">
            <w:pPr>
              <w:spacing w:line="20" w:lineRule="atLeast"/>
              <w:jc w:val="center"/>
              <w:rPr>
                <w:rFonts w:ascii="Sylfaen" w:eastAsia="Sylfaen" w:hAnsi="Sylfaen"/>
                <w:color w:val="000000"/>
                <w:sz w:val="18"/>
                <w:szCs w:val="18"/>
                <w:lang w:eastAsia="x-none"/>
              </w:rPr>
            </w:pPr>
            <w:r w:rsidRPr="00BB1131">
              <w:rPr>
                <w:rFonts w:ascii="Sylfaen" w:eastAsia="Sylfaen" w:hAnsi="Sylfaen"/>
                <w:color w:val="000000"/>
                <w:sz w:val="18"/>
                <w:szCs w:val="18"/>
                <w:lang w:eastAsia="x-none"/>
              </w:rPr>
              <w:t>400</w:t>
            </w:r>
          </w:p>
        </w:tc>
      </w:tr>
    </w:tbl>
    <w:p w14:paraId="6DB32BB9" w14:textId="77777777" w:rsidR="00BB1131" w:rsidRPr="0037237D"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t>.“.</w:t>
      </w:r>
    </w:p>
    <w:p w14:paraId="7D25EECF" w14:textId="7DA2C056" w:rsidR="00BB1131" w:rsidRPr="005E4A83" w:rsidRDefault="0011374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კ</w:t>
      </w:r>
      <w:r w:rsidR="00BB1131" w:rsidRPr="005E4A83">
        <w:rPr>
          <w:rFonts w:ascii="Sylfaen" w:eastAsia="Sylfaen" w:hAnsi="Sylfaen"/>
          <w:b/>
        </w:rPr>
        <w:t xml:space="preserve">) </w:t>
      </w:r>
      <w:r w:rsidR="00BB1131" w:rsidRPr="005E4A83">
        <w:rPr>
          <w:rFonts w:ascii="Sylfaen" w:eastAsia="Sylfaen" w:hAnsi="Sylfaen"/>
          <w:b/>
          <w:lang w:val="ka-GE"/>
        </w:rPr>
        <w:t>2</w:t>
      </w:r>
      <w:r w:rsidR="00BB1131" w:rsidRPr="005E4A83">
        <w:rPr>
          <w:rFonts w:ascii="Sylfaen" w:eastAsia="Sylfaen" w:hAnsi="Sylfaen"/>
          <w:b/>
        </w:rPr>
        <w:t>1.6 პუნქტები ჩამოყალიბდეს შემდეგი რედაქციით:</w:t>
      </w:r>
    </w:p>
    <w:p w14:paraId="72448A9B" w14:textId="5A4CFD3D" w:rsidR="008D37E4" w:rsidRPr="00BB1131"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4"/>
        <w:gridCol w:w="1436"/>
        <w:gridCol w:w="6076"/>
        <w:gridCol w:w="1304"/>
      </w:tblGrid>
      <w:tr w:rsidR="00BB1131" w:rsidRPr="00BB1131" w14:paraId="257BBDC7"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41E782ED" w14:textId="77777777" w:rsidR="00BB1131" w:rsidRPr="00BB1131" w:rsidRDefault="00BB1131" w:rsidP="002B37F3">
            <w:pPr>
              <w:spacing w:line="20" w:lineRule="atLeast"/>
              <w:jc w:val="both"/>
              <w:rPr>
                <w:rFonts w:ascii="Sylfaen" w:eastAsia="Sylfaen" w:hAnsi="Sylfaen"/>
                <w:color w:val="000000"/>
                <w:sz w:val="18"/>
                <w:szCs w:val="18"/>
                <w:lang w:eastAsia="x-none"/>
              </w:rPr>
            </w:pPr>
            <w:r w:rsidRPr="00BB1131">
              <w:rPr>
                <w:rFonts w:ascii="Sylfaen" w:eastAsia="Sylfaen" w:hAnsi="Sylfaen"/>
                <w:color w:val="000000"/>
                <w:sz w:val="18"/>
                <w:szCs w:val="18"/>
                <w:lang w:eastAsia="x-none"/>
              </w:rPr>
              <w:t xml:space="preserve">24.17. </w:t>
            </w:r>
          </w:p>
        </w:tc>
        <w:tc>
          <w:tcPr>
            <w:tcW w:w="1436" w:type="dxa"/>
            <w:tcBorders>
              <w:top w:val="single" w:sz="6" w:space="0" w:color="auto"/>
              <w:left w:val="single" w:sz="6" w:space="0" w:color="auto"/>
              <w:bottom w:val="single" w:sz="6" w:space="0" w:color="auto"/>
              <w:right w:val="single" w:sz="6" w:space="0" w:color="auto"/>
            </w:tcBorders>
            <w:vAlign w:val="center"/>
          </w:tcPr>
          <w:p w14:paraId="69968A13" w14:textId="77777777" w:rsidR="00BB1131" w:rsidRPr="00BB1131" w:rsidRDefault="00BB1131" w:rsidP="002B37F3">
            <w:pPr>
              <w:spacing w:line="20" w:lineRule="atLeast"/>
              <w:jc w:val="both"/>
              <w:rPr>
                <w:rFonts w:ascii="Sylfaen" w:eastAsia="Sylfaen" w:hAnsi="Sylfaen"/>
                <w:color w:val="000000"/>
                <w:sz w:val="18"/>
                <w:szCs w:val="18"/>
                <w:lang w:eastAsia="x-none"/>
              </w:rPr>
            </w:pPr>
            <w:r w:rsidRPr="00BB1131">
              <w:rPr>
                <w:rFonts w:ascii="Sylfaen" w:eastAsia="Sylfaen" w:hAnsi="Sylfaen"/>
                <w:color w:val="000000"/>
                <w:sz w:val="18"/>
                <w:szCs w:val="18"/>
                <w:lang w:eastAsia="x-none"/>
              </w:rPr>
              <w:t> </w:t>
            </w:r>
          </w:p>
        </w:tc>
        <w:tc>
          <w:tcPr>
            <w:tcW w:w="6076" w:type="dxa"/>
            <w:tcBorders>
              <w:top w:val="single" w:sz="6" w:space="0" w:color="auto"/>
              <w:left w:val="single" w:sz="6" w:space="0" w:color="auto"/>
              <w:bottom w:val="single" w:sz="6" w:space="0" w:color="auto"/>
              <w:right w:val="single" w:sz="6" w:space="0" w:color="auto"/>
            </w:tcBorders>
            <w:vAlign w:val="center"/>
          </w:tcPr>
          <w:p w14:paraId="4F3BDBC9" w14:textId="4BDD7711" w:rsidR="00BB1131" w:rsidRPr="00BB1131" w:rsidRDefault="00BB1131" w:rsidP="002B37F3">
            <w:pPr>
              <w:spacing w:line="20" w:lineRule="atLeast"/>
              <w:jc w:val="both"/>
              <w:rPr>
                <w:rFonts w:ascii="Sylfaen" w:eastAsia="Sylfaen" w:hAnsi="Sylfaen"/>
                <w:color w:val="000000"/>
                <w:sz w:val="18"/>
                <w:szCs w:val="18"/>
                <w:lang w:eastAsia="x-none"/>
              </w:rPr>
            </w:pPr>
            <w:r w:rsidRPr="00BB1131">
              <w:rPr>
                <w:rFonts w:ascii="Sylfaen" w:eastAsia="Sylfaen" w:hAnsi="Sylfaen"/>
                <w:color w:val="000000"/>
                <w:sz w:val="18"/>
                <w:szCs w:val="18"/>
                <w:lang w:eastAsia="x-none"/>
              </w:rPr>
              <w:t xml:space="preserve">გულყრის შემდგომი სტაციონარული დაკვირვება (ZYZX80)  </w:t>
            </w:r>
          </w:p>
        </w:tc>
        <w:tc>
          <w:tcPr>
            <w:tcW w:w="1304" w:type="dxa"/>
            <w:tcBorders>
              <w:top w:val="single" w:sz="6" w:space="0" w:color="auto"/>
              <w:left w:val="single" w:sz="6" w:space="0" w:color="auto"/>
              <w:bottom w:val="single" w:sz="6" w:space="0" w:color="auto"/>
              <w:right w:val="single" w:sz="6" w:space="0" w:color="auto"/>
            </w:tcBorders>
            <w:vAlign w:val="center"/>
          </w:tcPr>
          <w:p w14:paraId="466B828A" w14:textId="77777777" w:rsidR="00BB1131" w:rsidRPr="00BB1131" w:rsidRDefault="00BB1131" w:rsidP="002B37F3">
            <w:pPr>
              <w:spacing w:line="20" w:lineRule="atLeast"/>
              <w:jc w:val="center"/>
              <w:rPr>
                <w:rFonts w:ascii="Sylfaen" w:eastAsia="Sylfaen" w:hAnsi="Sylfaen"/>
                <w:color w:val="000000"/>
                <w:sz w:val="18"/>
                <w:szCs w:val="18"/>
                <w:lang w:eastAsia="x-none"/>
              </w:rPr>
            </w:pPr>
            <w:r w:rsidRPr="00BB1131">
              <w:rPr>
                <w:rFonts w:ascii="Sylfaen" w:eastAsia="Sylfaen" w:hAnsi="Sylfaen"/>
                <w:color w:val="000000"/>
                <w:sz w:val="18"/>
                <w:szCs w:val="18"/>
                <w:lang w:eastAsia="x-none"/>
              </w:rPr>
              <w:t>711</w:t>
            </w:r>
          </w:p>
        </w:tc>
      </w:tr>
    </w:tbl>
    <w:p w14:paraId="50B54268" w14:textId="77777777" w:rsidR="00BB1131" w:rsidRPr="0037237D"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r>
      <w:r>
        <w:rPr>
          <w:rFonts w:ascii="Sylfaen" w:eastAsia="Sylfaen" w:hAnsi="Sylfaen"/>
          <w:sz w:val="22"/>
          <w:szCs w:val="22"/>
          <w:lang w:val="ka-GE"/>
        </w:rPr>
        <w:tab/>
        <w:t>.“.</w:t>
      </w:r>
    </w:p>
    <w:p w14:paraId="5D621BFC" w14:textId="0EE79A94" w:rsidR="005E4A83" w:rsidRPr="005E4A83" w:rsidRDefault="00786451" w:rsidP="005E4A8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Pr>
          <w:rFonts w:ascii="Sylfaen" w:eastAsia="Sylfaen" w:hAnsi="Sylfaen"/>
          <w:b/>
          <w:lang w:val="ka-GE"/>
        </w:rPr>
        <w:lastRenderedPageBreak/>
        <w:t>5</w:t>
      </w:r>
      <w:r w:rsidR="005E4A83" w:rsidRPr="005E4A83">
        <w:rPr>
          <w:rFonts w:ascii="Sylfaen" w:eastAsia="Sylfaen" w:hAnsi="Sylfaen"/>
          <w:b/>
        </w:rPr>
        <w:t xml:space="preserve">. დადგენილების </w:t>
      </w:r>
      <w:r w:rsidR="005E4A83" w:rsidRPr="005E4A83">
        <w:rPr>
          <w:rFonts w:ascii="Sylfaen" w:eastAsia="Sylfaen" w:hAnsi="Sylfaen"/>
          <w:b/>
          <w:lang w:val="ka-GE"/>
        </w:rPr>
        <w:t xml:space="preserve">N1.3 </w:t>
      </w:r>
      <w:r w:rsidR="005E4A83" w:rsidRPr="005E4A83">
        <w:rPr>
          <w:rFonts w:ascii="Sylfaen" w:eastAsia="Sylfaen" w:hAnsi="Sylfaen"/>
          <w:b/>
        </w:rPr>
        <w:t>დანართის მე-2 პუნქტის „</w:t>
      </w:r>
      <w:r w:rsidR="005E4A83" w:rsidRPr="005E4A83">
        <w:rPr>
          <w:rFonts w:ascii="Sylfaen" w:eastAsia="Sylfaen" w:hAnsi="Sylfaen"/>
          <w:b/>
          <w:lang w:val="ka-GE"/>
        </w:rPr>
        <w:t>გ.</w:t>
      </w:r>
      <w:r w:rsidR="005E4A83" w:rsidRPr="005E4A83">
        <w:rPr>
          <w:rFonts w:ascii="Sylfaen" w:eastAsia="Sylfaen" w:hAnsi="Sylfaen"/>
          <w:b/>
        </w:rPr>
        <w:t>ბ“ ქვეპუნქტი</w:t>
      </w:r>
      <w:r w:rsidR="005E4A83" w:rsidRPr="005E4A83">
        <w:rPr>
          <w:rFonts w:ascii="Sylfaen" w:eastAsia="Sylfaen" w:hAnsi="Sylfaen"/>
          <w:b/>
          <w:lang w:val="ka-GE"/>
        </w:rPr>
        <w:t xml:space="preserve"> ჩამოყალიბდეს თანდართული რედაქციით:</w:t>
      </w:r>
      <w:r w:rsidR="005E4A83" w:rsidRPr="005E4A83">
        <w:rPr>
          <w:rFonts w:ascii="Sylfaen" w:eastAsia="Sylfaen" w:hAnsi="Sylfaen"/>
          <w:b/>
        </w:rPr>
        <w:t xml:space="preserve"> </w:t>
      </w:r>
    </w:p>
    <w:p w14:paraId="3BD56100" w14:textId="77777777" w:rsidR="005E4A83" w:rsidRPr="005E4A83" w:rsidRDefault="005E4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
          <w:bCs/>
          <w:noProof/>
          <w:lang w:eastAsia="x-none"/>
        </w:rPr>
      </w:pPr>
    </w:p>
    <w:p w14:paraId="7E6C7BA4" w14:textId="0A2D9495" w:rsidR="00786451" w:rsidRDefault="005E4A83"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E4A83">
        <w:rPr>
          <w:rFonts w:ascii="Sylfaen" w:eastAsia="Times New Roman" w:hAnsi="Sylfaen" w:cs="Sylfaen"/>
          <w:noProof/>
          <w:lang w:val="ka-GE" w:eastAsia="x-none"/>
        </w:rPr>
        <w:t>„</w:t>
      </w:r>
      <w:r w:rsidR="0051293C" w:rsidRPr="005E4A83">
        <w:rPr>
          <w:rFonts w:ascii="Sylfaen" w:eastAsia="Times New Roman" w:hAnsi="Sylfaen" w:cs="Sylfaen"/>
          <w:noProof/>
          <w:lang w:eastAsia="x-none"/>
        </w:rPr>
        <w:t xml:space="preserve">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ნეონატალური ასაკი და ამ ასაკში დაწყებული შემთხვევები, ასევე ა ონკოლოგიური ოპერაციები და მათთან დაკავშირებული გამოკვლევები 0 – 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w:t>
      </w:r>
      <w:r w:rsidRPr="005E4A83">
        <w:rPr>
          <w:rFonts w:ascii="Sylfaen" w:eastAsia="Times New Roman" w:hAnsi="Sylfaen" w:cs="Sylfaen"/>
          <w:noProof/>
          <w:lang w:eastAsia="x-none"/>
        </w:rPr>
        <w:t>გაწეული სამედიცინო მომსახურება;”</w:t>
      </w:r>
      <w:r w:rsidRPr="005E4A83">
        <w:rPr>
          <w:rFonts w:ascii="Sylfaen" w:eastAsia="Times New Roman" w:hAnsi="Sylfaen" w:cs="Sylfaen"/>
          <w:noProof/>
          <w:lang w:val="ka-GE" w:eastAsia="x-none"/>
        </w:rPr>
        <w:t>.</w:t>
      </w:r>
    </w:p>
    <w:p w14:paraId="208DFC51" w14:textId="77777777" w:rsidR="00786451" w:rsidRDefault="00786451"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6D9F3C7C" w14:textId="577E1229" w:rsidR="00786451" w:rsidRDefault="00786451"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Times New Roman" w:hAnsi="Sylfaen" w:cs="Sylfaen"/>
          <w:b/>
          <w:bCs/>
          <w:noProof/>
          <w:lang w:val="ka-GE" w:eastAsia="x-none"/>
        </w:rPr>
        <w:t>6. დადგენილებას დაემატოს დანართი N1.8</w:t>
      </w:r>
      <w:r w:rsidRPr="00786451">
        <w:rPr>
          <w:rFonts w:ascii="Sylfaen" w:eastAsia="Times New Roman" w:hAnsi="Sylfaen" w:cs="Sylfaen"/>
          <w:b/>
          <w:bCs/>
          <w:noProof/>
          <w:lang w:val="ka-GE" w:eastAsia="x-none"/>
        </w:rPr>
        <w:t xml:space="preserve"> (</w:t>
      </w:r>
      <w:r w:rsidRPr="00786451">
        <w:rPr>
          <w:rFonts w:ascii="Sylfaen" w:eastAsia="Sylfaen" w:hAnsi="Sylfaen"/>
          <w:b/>
          <w:lang w:val="ka-GE"/>
        </w:rPr>
        <w:t>კარდიოქირურგია/ინტერვენციული კარდიოლოგია/რი</w:t>
      </w:r>
      <w:r w:rsidR="00773869">
        <w:rPr>
          <w:rFonts w:ascii="Sylfaen" w:eastAsia="Sylfaen" w:hAnsi="Sylfaen"/>
          <w:b/>
          <w:lang w:val="ka-GE"/>
        </w:rPr>
        <w:t>თ</w:t>
      </w:r>
      <w:r w:rsidRPr="00786451">
        <w:rPr>
          <w:rFonts w:ascii="Sylfaen" w:eastAsia="Sylfaen" w:hAnsi="Sylfaen"/>
          <w:b/>
          <w:lang w:val="ka-GE"/>
        </w:rPr>
        <w:t>მოლოგია) შემდეგი რედაქციით:</w:t>
      </w:r>
    </w:p>
    <w:p w14:paraId="284087C7" w14:textId="1B7C95E8" w:rsidR="00786451" w:rsidRDefault="00786451"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p>
    <w:p w14:paraId="158FACEA" w14:textId="70D1B99F" w:rsidR="00786451" w:rsidRPr="00786451" w:rsidRDefault="00786451"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eastAsia="Times New Roman" w:hAnsi="Sylfaen" w:cs="Sylfaen"/>
          <w:noProof/>
          <w:lang w:val="ka-GE" w:eastAsia="x-none"/>
        </w:rPr>
      </w:pPr>
      <w:r>
        <w:rPr>
          <w:rFonts w:ascii="Sylfaen" w:eastAsia="Sylfaen" w:hAnsi="Sylfaen"/>
          <w:b/>
          <w:lang w:val="ka-GE"/>
        </w:rPr>
        <w:t>„დანართი N1.8</w:t>
      </w:r>
    </w:p>
    <w:p w14:paraId="09ECB727"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6A457B5A" w14:textId="74F5F470" w:rsidR="00786451" w:rsidRDefault="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lang w:val="ka-GE"/>
        </w:rPr>
      </w:pPr>
      <w:r w:rsidRPr="00786451">
        <w:rPr>
          <w:rFonts w:ascii="Sylfaen" w:eastAsia="Sylfaen" w:hAnsi="Sylfaen"/>
          <w:b/>
          <w:lang w:val="ka-GE"/>
        </w:rPr>
        <w:t>კარდიოქირურგია/ინტერვენციული კარდიოლოგია/რი</w:t>
      </w:r>
      <w:r w:rsidR="00773869">
        <w:rPr>
          <w:rFonts w:ascii="Sylfaen" w:eastAsia="Sylfaen" w:hAnsi="Sylfaen"/>
          <w:b/>
          <w:lang w:val="ka-GE"/>
        </w:rPr>
        <w:t>თ</w:t>
      </w:r>
      <w:r w:rsidRPr="00786451">
        <w:rPr>
          <w:rFonts w:ascii="Sylfaen" w:eastAsia="Sylfaen" w:hAnsi="Sylfaen"/>
          <w:b/>
          <w:lang w:val="ka-GE"/>
        </w:rPr>
        <w:t>მოლოგია</w:t>
      </w:r>
    </w:p>
    <w:p w14:paraId="17C3637E" w14:textId="77777777" w:rsidR="00786451" w:rsidRDefault="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lang w:val="ka-GE"/>
        </w:rPr>
      </w:pPr>
    </w:p>
    <w:p w14:paraId="7F722CA6" w14:textId="31A529EC" w:rsidR="005B7278"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E4A83">
        <w:rPr>
          <w:rFonts w:ascii="Sylfaen" w:hAnsi="Sylfaen" w:cs="Sylfaen"/>
          <w:noProof/>
          <w:lang w:eastAsia="x-none"/>
        </w:rPr>
        <w:t xml:space="preserve">1. </w:t>
      </w:r>
      <w:r w:rsidRPr="005E4A83">
        <w:rPr>
          <w:rFonts w:ascii="Sylfaen" w:eastAsia="Times New Roman" w:hAnsi="Sylfaen" w:cs="Sylfaen"/>
          <w:noProof/>
          <w:lang w:eastAsia="x-none"/>
        </w:rPr>
        <w:t xml:space="preserve">ამ დადგენილების დანართი №1-ის </w:t>
      </w:r>
      <w:r w:rsidR="00621C38">
        <w:rPr>
          <w:rFonts w:ascii="Sylfaen" w:eastAsia="Times New Roman" w:hAnsi="Sylfaen" w:cs="Sylfaen"/>
          <w:noProof/>
          <w:lang w:val="ka-GE" w:eastAsia="x-none"/>
        </w:rPr>
        <w:t>მე-2 მუხლის პირველი, მე-2 და მე-3 პუნქტებით განსაზღვრული მოსარგებლეებისთვის (</w:t>
      </w:r>
      <w:r w:rsidR="00786451">
        <w:rPr>
          <w:rFonts w:ascii="Sylfaen" w:eastAsia="Times New Roman" w:hAnsi="Sylfaen" w:cs="Sylfaen"/>
          <w:noProof/>
          <w:lang w:val="ka-GE" w:eastAsia="x-none"/>
        </w:rPr>
        <w:t>21-ე მუხლის პირველი პუნქტი</w:t>
      </w:r>
      <w:r w:rsidR="00621C38">
        <w:rPr>
          <w:rFonts w:ascii="Sylfaen" w:eastAsia="Times New Roman" w:hAnsi="Sylfaen" w:cs="Sylfaen"/>
          <w:noProof/>
          <w:lang w:val="ka-GE" w:eastAsia="x-none"/>
        </w:rPr>
        <w:t>თ გათვალისწინებული პირობების შესაბამისად)</w:t>
      </w:r>
      <w:r w:rsidR="008D1744">
        <w:rPr>
          <w:rFonts w:ascii="Sylfaen" w:eastAsia="Times New Roman" w:hAnsi="Sylfaen" w:cs="Sylfaen"/>
          <w:noProof/>
          <w:lang w:val="ka-GE" w:eastAsia="x-none"/>
        </w:rPr>
        <w:t>, სტაციონარული მომსახურების ფარგლებში,</w:t>
      </w:r>
      <w:r w:rsidR="00621C38">
        <w:rPr>
          <w:rFonts w:ascii="Sylfaen" w:eastAsia="Times New Roman" w:hAnsi="Sylfaen" w:cs="Sylfaen"/>
          <w:noProof/>
          <w:lang w:val="ka-GE" w:eastAsia="x-none"/>
        </w:rPr>
        <w:t xml:space="preserve"> </w:t>
      </w:r>
      <w:r w:rsidRPr="005E4A83">
        <w:rPr>
          <w:rFonts w:ascii="Sylfaen" w:eastAsia="Times New Roman" w:hAnsi="Sylfaen" w:cs="Sylfaen"/>
          <w:noProof/>
          <w:lang w:eastAsia="x-none"/>
        </w:rPr>
        <w:t>პროგრამა ითვალისწინებს</w:t>
      </w:r>
      <w:r w:rsidR="00621C38">
        <w:rPr>
          <w:rFonts w:ascii="Sylfaen" w:eastAsia="Times New Roman" w:hAnsi="Sylfaen" w:cs="Sylfaen"/>
          <w:noProof/>
          <w:lang w:val="ka-GE" w:eastAsia="x-none"/>
        </w:rPr>
        <w:t xml:space="preserve"> კარდიოქირურგი</w:t>
      </w:r>
      <w:r w:rsidR="008D1744">
        <w:rPr>
          <w:rFonts w:ascii="Sylfaen" w:eastAsia="Times New Roman" w:hAnsi="Sylfaen" w:cs="Sylfaen"/>
          <w:noProof/>
          <w:lang w:val="ka-GE" w:eastAsia="x-none"/>
        </w:rPr>
        <w:t>ული მკურნალობის</w:t>
      </w:r>
      <w:r w:rsidR="00621C38">
        <w:rPr>
          <w:rFonts w:ascii="Sylfaen" w:eastAsia="Times New Roman" w:hAnsi="Sylfaen" w:cs="Sylfaen"/>
          <w:noProof/>
          <w:lang w:val="ka-GE" w:eastAsia="x-none"/>
        </w:rPr>
        <w:t xml:space="preserve"> / ინტერვენციულ</w:t>
      </w:r>
      <w:r w:rsidR="008D1744">
        <w:rPr>
          <w:rFonts w:ascii="Sylfaen" w:eastAsia="Times New Roman" w:hAnsi="Sylfaen" w:cs="Sylfaen"/>
          <w:noProof/>
          <w:lang w:val="ka-GE" w:eastAsia="x-none"/>
        </w:rPr>
        <w:t>ი</w:t>
      </w:r>
      <w:r w:rsidR="00621C38">
        <w:rPr>
          <w:rFonts w:ascii="Sylfaen" w:eastAsia="Times New Roman" w:hAnsi="Sylfaen" w:cs="Sylfaen"/>
          <w:noProof/>
          <w:lang w:val="ka-GE" w:eastAsia="x-none"/>
        </w:rPr>
        <w:t xml:space="preserve"> კარდიოლოგი</w:t>
      </w:r>
      <w:r w:rsidR="008D1744">
        <w:rPr>
          <w:rFonts w:ascii="Sylfaen" w:eastAsia="Times New Roman" w:hAnsi="Sylfaen" w:cs="Sylfaen"/>
          <w:noProof/>
          <w:lang w:val="ka-GE" w:eastAsia="x-none"/>
        </w:rPr>
        <w:t>ი</w:t>
      </w:r>
      <w:r w:rsidR="00621C38">
        <w:rPr>
          <w:rFonts w:ascii="Sylfaen" w:eastAsia="Times New Roman" w:hAnsi="Sylfaen" w:cs="Sylfaen"/>
          <w:noProof/>
          <w:lang w:val="ka-GE" w:eastAsia="x-none"/>
        </w:rPr>
        <w:t xml:space="preserve">ს / </w:t>
      </w:r>
      <w:r w:rsidR="008D1744">
        <w:rPr>
          <w:rFonts w:ascii="Sylfaen" w:eastAsia="Times New Roman" w:hAnsi="Sylfaen" w:cs="Sylfaen"/>
          <w:noProof/>
          <w:lang w:val="ka-GE" w:eastAsia="x-none"/>
        </w:rPr>
        <w:t>რი</w:t>
      </w:r>
      <w:r w:rsidR="00773869">
        <w:rPr>
          <w:rFonts w:ascii="Sylfaen" w:eastAsia="Times New Roman" w:hAnsi="Sylfaen" w:cs="Sylfaen"/>
          <w:noProof/>
          <w:lang w:val="ka-GE" w:eastAsia="x-none"/>
        </w:rPr>
        <w:t>თ</w:t>
      </w:r>
      <w:bookmarkStart w:id="1" w:name="_GoBack"/>
      <w:bookmarkEnd w:id="1"/>
      <w:r w:rsidR="008D1744">
        <w:rPr>
          <w:rFonts w:ascii="Sylfaen" w:eastAsia="Times New Roman" w:hAnsi="Sylfaen" w:cs="Sylfaen"/>
          <w:noProof/>
          <w:lang w:val="ka-GE" w:eastAsia="x-none"/>
        </w:rPr>
        <w:t>მოლოგიი</w:t>
      </w:r>
      <w:r w:rsidR="00621C38">
        <w:rPr>
          <w:rFonts w:ascii="Sylfaen" w:eastAsia="Times New Roman" w:hAnsi="Sylfaen" w:cs="Sylfaen"/>
          <w:noProof/>
          <w:lang w:val="ka-GE" w:eastAsia="x-none"/>
        </w:rPr>
        <w:t>ს</w:t>
      </w:r>
      <w:r w:rsidR="008D1744">
        <w:rPr>
          <w:rFonts w:ascii="Sylfaen" w:eastAsia="Times New Roman" w:hAnsi="Sylfaen" w:cs="Sylfaen"/>
          <w:noProof/>
          <w:lang w:val="ka-GE" w:eastAsia="x-none"/>
        </w:rPr>
        <w:t xml:space="preserve"> </w:t>
      </w:r>
      <w:r w:rsidR="00BD4525">
        <w:rPr>
          <w:rFonts w:ascii="Sylfaen" w:eastAsia="Sylfaen" w:hAnsi="Sylfaen"/>
        </w:rPr>
        <w:t>ხარჯების ანაზღაურებას</w:t>
      </w:r>
      <w:r w:rsidR="00BD4525">
        <w:rPr>
          <w:rFonts w:ascii="Sylfaen" w:eastAsia="Sylfaen" w:hAnsi="Sylfaen"/>
          <w:lang w:val="ka-GE"/>
        </w:rPr>
        <w:t>. ამასთან:</w:t>
      </w:r>
      <w:r w:rsidRPr="005E4A83">
        <w:rPr>
          <w:rFonts w:ascii="Sylfaen" w:eastAsia="Times New Roman" w:hAnsi="Sylfaen" w:cs="Sylfaen"/>
          <w:noProof/>
          <w:lang w:eastAsia="x-none"/>
        </w:rPr>
        <w:t xml:space="preserve"> </w:t>
      </w:r>
    </w:p>
    <w:p w14:paraId="186FD144" w14:textId="75988F4D" w:rsidR="00621C38" w:rsidRPr="005E4A83" w:rsidRDefault="00BD4525" w:rsidP="00621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rPr>
      </w:pPr>
      <w:r>
        <w:rPr>
          <w:rFonts w:ascii="Sylfaen" w:eastAsia="Times New Roman" w:hAnsi="Sylfaen" w:cs="Sylfaen"/>
          <w:noProof/>
          <w:lang w:val="ka-GE" w:eastAsia="x-none"/>
        </w:rPr>
        <w:t>ა)</w:t>
      </w:r>
      <w:r w:rsidR="00621C38">
        <w:rPr>
          <w:rFonts w:ascii="Sylfaen" w:eastAsia="Times New Roman" w:hAnsi="Sylfaen" w:cs="Sylfaen"/>
          <w:noProof/>
          <w:lang w:val="ka-GE" w:eastAsia="x-none"/>
        </w:rPr>
        <w:t xml:space="preserve"> </w:t>
      </w:r>
      <w:r w:rsidR="00621C38" w:rsidRPr="005E4A83">
        <w:rPr>
          <w:rFonts w:ascii="Sylfaen" w:eastAsia="Sylfaen" w:hAnsi="Sylfaen"/>
        </w:rPr>
        <w:t xml:space="preserve">მომსახურებების ანაზღაურება ხდება </w:t>
      </w:r>
      <w:r w:rsidR="00621C38" w:rsidRPr="005E4A83">
        <w:rPr>
          <w:rFonts w:ascii="Sylfaen" w:eastAsia="Sylfaen" w:hAnsi="Sylfaen"/>
          <w:lang w:val="ka-GE"/>
        </w:rPr>
        <w:t xml:space="preserve">დანართი N1.8.1-ით განსაზღვრული </w:t>
      </w:r>
      <w:r w:rsidR="00621C38" w:rsidRPr="005E4A83">
        <w:rPr>
          <w:rFonts w:ascii="Sylfaen" w:eastAsia="Sylfaen" w:hAnsi="Sylfaen"/>
        </w:rPr>
        <w:t xml:space="preserve">ნოზოლოგიური ჯგუფების (დიაგნოზთან შეჭიდული მსგავსი სირთულის შინაარსობრივად ერთგვარი </w:t>
      </w:r>
      <w:r>
        <w:rPr>
          <w:rFonts w:ascii="Sylfaen" w:eastAsia="Sylfaen" w:hAnsi="Sylfaen"/>
        </w:rPr>
        <w:t>ინტერვენციები</w:t>
      </w:r>
      <w:r w:rsidR="00621C38" w:rsidRPr="005E4A83">
        <w:rPr>
          <w:rFonts w:ascii="Sylfaen" w:eastAsia="Sylfaen" w:hAnsi="Sylfaen"/>
        </w:rPr>
        <w:t>)</w:t>
      </w:r>
      <w:r w:rsidR="00621C38" w:rsidRPr="005E4A83">
        <w:rPr>
          <w:rFonts w:ascii="Sylfaen" w:eastAsia="Sylfaen" w:hAnsi="Sylfaen"/>
          <w:lang w:val="ka-GE"/>
        </w:rPr>
        <w:t xml:space="preserve"> ტარიფის მიხედვით</w:t>
      </w:r>
      <w:r>
        <w:rPr>
          <w:rFonts w:ascii="Sylfaen" w:eastAsia="Sylfaen" w:hAnsi="Sylfaen"/>
          <w:lang w:val="ka-GE"/>
        </w:rPr>
        <w:t xml:space="preserve"> სრულად, თანაგადახდის გარეშე</w:t>
      </w:r>
      <w:r w:rsidR="00621C38" w:rsidRPr="005E4A83">
        <w:rPr>
          <w:rFonts w:ascii="Sylfaen" w:eastAsia="Sylfaen" w:hAnsi="Sylfaen"/>
          <w:lang w:val="ka-GE"/>
        </w:rPr>
        <w:t>.</w:t>
      </w:r>
      <w:r w:rsidR="00621C38" w:rsidRPr="005E4A83">
        <w:rPr>
          <w:rFonts w:ascii="Sylfaen" w:eastAsia="Sylfaen" w:hAnsi="Sylfaen"/>
        </w:rPr>
        <w:t xml:space="preserve"> </w:t>
      </w:r>
    </w:p>
    <w:p w14:paraId="2D9AD8B1" w14:textId="37F54174" w:rsidR="008D1744" w:rsidRDefault="00BD4525" w:rsidP="008D17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eastAsia="Sylfaen" w:hAnsi="Sylfaen"/>
          <w:lang w:val="ka-GE"/>
        </w:rPr>
      </w:pPr>
      <w:r>
        <w:rPr>
          <w:rFonts w:ascii="Sylfaen" w:eastAsia="Sylfaen" w:hAnsi="Sylfaen"/>
          <w:lang w:val="ka-GE"/>
        </w:rPr>
        <w:t xml:space="preserve">ბ) </w:t>
      </w:r>
      <w:r w:rsidR="008D1744" w:rsidRPr="003A4C35">
        <w:rPr>
          <w:rFonts w:ascii="Sylfaen" w:eastAsia="Sylfaen" w:hAnsi="Sylfaen"/>
          <w:highlight w:val="yellow"/>
          <w:lang w:val="ka-GE"/>
        </w:rPr>
        <w:t xml:space="preserve">გართულებების/განმეორებითი ოპერაციების </w:t>
      </w:r>
      <w:commentRangeStart w:id="2"/>
      <w:r w:rsidR="008D1744" w:rsidRPr="003A4C35">
        <w:rPr>
          <w:rFonts w:ascii="Sylfaen" w:eastAsia="Sylfaen" w:hAnsi="Sylfaen"/>
          <w:highlight w:val="yellow"/>
          <w:lang w:val="ka-GE"/>
        </w:rPr>
        <w:t>შემთხვევაში</w:t>
      </w:r>
      <w:commentRangeEnd w:id="2"/>
      <w:r w:rsidR="00773869">
        <w:rPr>
          <w:rStyle w:val="CommentReference"/>
        </w:rPr>
        <w:commentReference w:id="2"/>
      </w:r>
      <w:r w:rsidRPr="003A4C35">
        <w:rPr>
          <w:rFonts w:ascii="Sylfaen" w:eastAsia="Sylfaen" w:hAnsi="Sylfaen"/>
          <w:highlight w:val="yellow"/>
          <w:lang w:val="ka-GE"/>
        </w:rPr>
        <w:t>,</w:t>
      </w:r>
      <w:r w:rsidR="008D1744" w:rsidRPr="005E4A83">
        <w:rPr>
          <w:rFonts w:ascii="Sylfaen" w:eastAsia="Sylfaen" w:hAnsi="Sylfaen"/>
          <w:lang w:val="ka-GE"/>
        </w:rPr>
        <w:t xml:space="preserve"> ძირითადი ინტერვენცია </w:t>
      </w:r>
      <w:r w:rsidRPr="005E4A83">
        <w:rPr>
          <w:rFonts w:ascii="Sylfaen" w:eastAsia="Sylfaen" w:hAnsi="Sylfaen"/>
          <w:lang w:val="ka-GE"/>
        </w:rPr>
        <w:t>ანაზღაურდება</w:t>
      </w:r>
      <w:r>
        <w:rPr>
          <w:rFonts w:ascii="Sylfaen" w:eastAsia="Sylfaen" w:hAnsi="Sylfaen"/>
          <w:lang w:val="ka-GE"/>
        </w:rPr>
        <w:t xml:space="preserve"> </w:t>
      </w:r>
      <w:r w:rsidR="008D1744" w:rsidRPr="005E4A83">
        <w:rPr>
          <w:rFonts w:ascii="Sylfaen" w:eastAsia="Sylfaen" w:hAnsi="Sylfaen"/>
          <w:lang w:val="ka-GE"/>
        </w:rPr>
        <w:t>ნოზოლოგიური ჯგუფის შესაბამისი ტარიფით</w:t>
      </w:r>
      <w:r>
        <w:rPr>
          <w:rFonts w:ascii="Sylfaen" w:eastAsia="Sylfaen" w:hAnsi="Sylfaen"/>
          <w:lang w:val="ka-GE"/>
        </w:rPr>
        <w:t xml:space="preserve">, ხოლო, </w:t>
      </w:r>
      <w:r w:rsidR="008D1744" w:rsidRPr="005E4A83">
        <w:rPr>
          <w:rFonts w:ascii="Sylfaen" w:eastAsia="Sylfaen" w:hAnsi="Sylfaen"/>
          <w:lang w:val="ka-GE"/>
        </w:rPr>
        <w:t xml:space="preserve"> დამატებით ჩატარებული ოპერაცი</w:t>
      </w:r>
      <w:r>
        <w:rPr>
          <w:rFonts w:ascii="Sylfaen" w:eastAsia="Sylfaen" w:hAnsi="Sylfaen"/>
          <w:lang w:val="ka-GE"/>
        </w:rPr>
        <w:t xml:space="preserve">ა შესაბამისი </w:t>
      </w:r>
      <w:r w:rsidR="008D1744" w:rsidRPr="005E4A83">
        <w:rPr>
          <w:rFonts w:ascii="Sylfaen" w:eastAsia="Sylfaen" w:hAnsi="Sylfaen"/>
          <w:lang w:val="ka-GE"/>
        </w:rPr>
        <w:t>ტარიფის 30%</w:t>
      </w:r>
      <w:r>
        <w:rPr>
          <w:rFonts w:ascii="Sylfaen" w:eastAsia="Sylfaen" w:hAnsi="Sylfaen"/>
          <w:lang w:val="ka-GE"/>
        </w:rPr>
        <w:t>-ით.</w:t>
      </w:r>
    </w:p>
    <w:p w14:paraId="5FC3F3E0" w14:textId="0BE85449" w:rsidR="001E04E2" w:rsidRDefault="001E04E2" w:rsidP="001E04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Sylfaen" w:hAnsi="Sylfaen"/>
        </w:rPr>
      </w:pPr>
      <w:r>
        <w:rPr>
          <w:rFonts w:ascii="Sylfaen" w:eastAsia="Sylfaen" w:hAnsi="Sylfaen"/>
        </w:rPr>
        <w:t xml:space="preserve">2. ამ დადგენილების დანართი №1-ის მე-2 მუხლის პირველი </w:t>
      </w:r>
      <w:r>
        <w:rPr>
          <w:rFonts w:ascii="Sylfaen" w:eastAsia="Sylfaen" w:hAnsi="Sylfaen"/>
          <w:lang w:val="ka-GE"/>
        </w:rPr>
        <w:t xml:space="preserve">და მესამე </w:t>
      </w:r>
      <w:r>
        <w:rPr>
          <w:rFonts w:ascii="Sylfaen" w:eastAsia="Sylfaen" w:hAnsi="Sylfaen"/>
        </w:rPr>
        <w:t>პუნქტ</w:t>
      </w:r>
      <w:r>
        <w:rPr>
          <w:rFonts w:ascii="Sylfaen" w:eastAsia="Sylfaen" w:hAnsi="Sylfaen"/>
          <w:lang w:val="ka-GE"/>
        </w:rPr>
        <w:t>ებ</w:t>
      </w:r>
      <w:r>
        <w:rPr>
          <w:rFonts w:ascii="Sylfaen" w:eastAsia="Sylfaen" w:hAnsi="Sylfaen"/>
        </w:rPr>
        <w:t>ით განსაზღვრული მოსარგებლეებისათვის პროგრამით არ ანაზღაურდება ქვე</w:t>
      </w:r>
      <w:r>
        <w:rPr>
          <w:rFonts w:ascii="Sylfaen" w:eastAsia="Sylfaen" w:hAnsi="Sylfaen"/>
        </w:rPr>
        <w:softHyphen/>
        <w:t>მოთ ჩამოთვლილი სამედიცინო მომსახურებისათვის გაწეული ხარჯები:</w:t>
      </w:r>
    </w:p>
    <w:p w14:paraId="751D43A3" w14:textId="25ADC43E" w:rsidR="001E04E2" w:rsidRDefault="001E04E2" w:rsidP="001E0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lang w:val="ka-GE"/>
        </w:rPr>
        <w:t>ა</w:t>
      </w:r>
      <w:r>
        <w:rPr>
          <w:rFonts w:ascii="Sylfaen" w:eastAsia="Sylfaen" w:hAnsi="Sylfaen"/>
        </w:rPr>
        <w:t>)</w:t>
      </w:r>
      <w:r>
        <w:rPr>
          <w:rFonts w:ascii="Sylfaen" w:eastAsia="Sylfaen" w:hAnsi="Sylfaen"/>
          <w:lang w:val="ka-GE"/>
        </w:rPr>
        <w:t xml:space="preserve"> </w:t>
      </w:r>
      <w:r>
        <w:rPr>
          <w:rFonts w:ascii="Sylfaen" w:eastAsia="Sylfaen" w:hAnsi="Sylfaen"/>
        </w:rPr>
        <w:t xml:space="preserve">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და წამლით დაფარული სტენტის ხარჯები (კერძოდ, </w:t>
      </w:r>
      <w:r w:rsidRPr="003A4C35">
        <w:rPr>
          <w:rFonts w:ascii="Sylfaen" w:eastAsia="Sylfaen" w:hAnsi="Sylfaen"/>
          <w:highlight w:val="yellow"/>
        </w:rPr>
        <w:t xml:space="preserve">წამლით დაფარული სტენტის </w:t>
      </w:r>
      <w:commentRangeStart w:id="3"/>
      <w:r w:rsidRPr="003A4C35">
        <w:rPr>
          <w:rFonts w:ascii="Sylfaen" w:eastAsia="Sylfaen" w:hAnsi="Sylfaen"/>
          <w:highlight w:val="yellow"/>
        </w:rPr>
        <w:t>გამოყენების</w:t>
      </w:r>
      <w:commentRangeEnd w:id="3"/>
      <w:r w:rsidR="00773869">
        <w:rPr>
          <w:rStyle w:val="CommentReference"/>
        </w:rPr>
        <w:commentReference w:id="3"/>
      </w:r>
      <w:r>
        <w:rPr>
          <w:rFonts w:ascii="Sylfaen" w:eastAsia="Sylfaen" w:hAnsi="Sylfaen"/>
        </w:rPr>
        <w:t xml:space="preserve"> შემთხვევაში, პროგრამის ფარგლებში, </w:t>
      </w:r>
      <w:r w:rsidRPr="003A4C35">
        <w:rPr>
          <w:rFonts w:ascii="Sylfaen" w:eastAsia="Sylfaen" w:hAnsi="Sylfaen"/>
          <w:highlight w:val="yellow"/>
        </w:rPr>
        <w:t>ანაზღაურდება წამლით დაუფარავი სტენტის</w:t>
      </w:r>
      <w:r>
        <w:rPr>
          <w:rFonts w:ascii="Sylfaen" w:eastAsia="Sylfaen" w:hAnsi="Sylfaen"/>
        </w:rPr>
        <w:t xml:space="preserve"> </w:t>
      </w:r>
      <w:r>
        <w:rPr>
          <w:rFonts w:ascii="Sylfaen" w:eastAsia="Sylfaen" w:hAnsi="Sylfaen"/>
        </w:rPr>
        <w:lastRenderedPageBreak/>
        <w:t xml:space="preserve">გამოყენებისას, </w:t>
      </w:r>
      <w:r>
        <w:rPr>
          <w:rFonts w:ascii="Sylfaen" w:eastAsia="Sylfaen" w:hAnsi="Sylfaen"/>
          <w:lang w:val="ka-GE"/>
        </w:rPr>
        <w:t>N1.8.1 დანართის</w:t>
      </w:r>
      <w:r>
        <w:rPr>
          <w:rFonts w:ascii="Sylfaen" w:eastAsia="Sylfaen" w:hAnsi="Sylfaen"/>
        </w:rPr>
        <w:t xml:space="preserve"> შესაბამისად განსაზღვრული სამედიცინო მომსახურების ღირებულება </w:t>
      </w:r>
    </w:p>
    <w:p w14:paraId="791E530B" w14:textId="6E1F9D5A" w:rsidR="001E04E2" w:rsidRDefault="001E04E2" w:rsidP="001E0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lang w:val="ka-GE"/>
        </w:rPr>
        <w:t>ბ</w:t>
      </w:r>
      <w:r>
        <w:rPr>
          <w:rFonts w:ascii="Sylfaen" w:eastAsia="Sylfaen" w:hAnsi="Sylfaen"/>
        </w:rPr>
        <w:t xml:space="preserve">) აბლაცია. </w:t>
      </w:r>
    </w:p>
    <w:p w14:paraId="586AB5A3" w14:textId="168D934F" w:rsidR="00621C38" w:rsidRPr="00621C38" w:rsidRDefault="00621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6774CC9E" w14:textId="77777777" w:rsidR="001E04E2" w:rsidRDefault="001E04E2" w:rsidP="001E0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14:paraId="1D83DABD"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7B8D522C" w14:textId="486A34A8" w:rsidR="005B7278" w:rsidRPr="000A4058"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b/>
          <w:noProof/>
          <w:lang w:eastAsia="x-none"/>
        </w:rPr>
      </w:pPr>
      <w:r w:rsidRPr="000A4058">
        <w:rPr>
          <w:rFonts w:ascii="Sylfaen" w:eastAsia="Times New Roman" w:hAnsi="Sylfaen" w:cs="Sylfaen"/>
          <w:b/>
          <w:noProof/>
          <w:lang w:eastAsia="x-none"/>
        </w:rPr>
        <w:t>დანართი</w:t>
      </w:r>
      <w:r w:rsidRPr="000A4058">
        <w:rPr>
          <w:rFonts w:ascii="Sylfaen" w:hAnsi="Sylfaen" w:cs="Sylfaen"/>
          <w:b/>
          <w:noProof/>
          <w:lang w:eastAsia="x-none"/>
        </w:rPr>
        <w:t xml:space="preserve"> </w:t>
      </w:r>
      <w:r w:rsidRPr="000A4058">
        <w:rPr>
          <w:rFonts w:ascii="Sylfaen" w:eastAsia="Times New Roman" w:hAnsi="Sylfaen" w:cs="Sylfaen"/>
          <w:b/>
          <w:noProof/>
          <w:lang w:eastAsia="x-none"/>
        </w:rPr>
        <w:t>№1.</w:t>
      </w:r>
      <w:r w:rsidR="008D1744" w:rsidRPr="000A4058">
        <w:rPr>
          <w:rFonts w:ascii="Sylfaen" w:eastAsia="Times New Roman" w:hAnsi="Sylfaen" w:cs="Sylfaen"/>
          <w:b/>
          <w:noProof/>
          <w:lang w:val="ka-GE" w:eastAsia="x-none"/>
        </w:rPr>
        <w:t>8</w:t>
      </w:r>
      <w:r w:rsidRPr="000A4058">
        <w:rPr>
          <w:rFonts w:ascii="Sylfaen" w:eastAsia="Times New Roman" w:hAnsi="Sylfaen" w:cs="Sylfaen"/>
          <w:b/>
          <w:noProof/>
          <w:lang w:eastAsia="x-none"/>
        </w:rPr>
        <w:t xml:space="preserve">.1 </w:t>
      </w:r>
    </w:p>
    <w:p w14:paraId="77965ED0"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14:paraId="5EC04314" w14:textId="77777777" w:rsidR="005B7278" w:rsidRPr="005E4A83"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sidRPr="005E4A83">
        <w:rPr>
          <w:rFonts w:ascii="Sylfaen" w:eastAsia="Times New Roman" w:hAnsi="Sylfaen" w:cs="Sylfaen"/>
          <w:b/>
          <w:bCs/>
          <w:noProof/>
          <w:lang w:eastAsia="x-none"/>
        </w:rPr>
        <w:t>პროგრამით გათვალისწინებული მომსახურება და შემთხვევის ღირებულებები</w:t>
      </w:r>
      <w:r w:rsidRPr="005E4A83">
        <w:rPr>
          <w:rFonts w:ascii="Sylfaen" w:eastAsia="Times New Roman" w:hAnsi="Sylfaen" w:cs="Sylfaen"/>
          <w:b/>
          <w:bCs/>
          <w:noProof/>
          <w:lang w:eastAsia="x-none"/>
        </w:rPr>
        <w:br/>
      </w:r>
    </w:p>
    <w:tbl>
      <w:tblPr>
        <w:tblW w:w="9390" w:type="dxa"/>
        <w:tblInd w:w="103" w:type="dxa"/>
        <w:tblLook w:val="04A0" w:firstRow="1" w:lastRow="0" w:firstColumn="1" w:lastColumn="0" w:noHBand="0" w:noVBand="1"/>
      </w:tblPr>
      <w:tblGrid>
        <w:gridCol w:w="885"/>
        <w:gridCol w:w="7343"/>
        <w:gridCol w:w="1162"/>
      </w:tblGrid>
      <w:tr w:rsidR="00FF6721" w:rsidRPr="001E04E2" w14:paraId="00A6527E" w14:textId="77777777" w:rsidTr="001E04E2">
        <w:trPr>
          <w:trHeight w:val="200"/>
        </w:trPr>
        <w:tc>
          <w:tcPr>
            <w:tcW w:w="885" w:type="dxa"/>
            <w:tcBorders>
              <w:top w:val="single" w:sz="4" w:space="0" w:color="auto"/>
              <w:left w:val="single" w:sz="4" w:space="0" w:color="auto"/>
              <w:bottom w:val="single" w:sz="4" w:space="0" w:color="auto"/>
              <w:right w:val="single" w:sz="4" w:space="0" w:color="auto"/>
            </w:tcBorders>
          </w:tcPr>
          <w:p w14:paraId="2A34473A" w14:textId="2B054EFC" w:rsidR="00FF6721" w:rsidRPr="001E04E2" w:rsidRDefault="00FF6721" w:rsidP="00FF6721">
            <w:pPr>
              <w:rPr>
                <w:rFonts w:ascii="Sylfaen" w:eastAsia="Times New Roman" w:hAnsi="Sylfaen" w:cs="Sylfaen"/>
                <w:b/>
                <w:bCs/>
                <w:color w:val="000000"/>
                <w:sz w:val="20"/>
                <w:szCs w:val="20"/>
              </w:rPr>
            </w:pPr>
            <w:r w:rsidRPr="001E04E2">
              <w:rPr>
                <w:rFonts w:ascii="Sylfaen" w:eastAsia="Times New Roman" w:hAnsi="Sylfaen" w:cs="Sylfaen"/>
                <w:b/>
                <w:bCs/>
                <w:color w:val="000000"/>
                <w:sz w:val="20"/>
                <w:szCs w:val="20"/>
              </w:rPr>
              <w:t>კოდი</w:t>
            </w:r>
          </w:p>
        </w:tc>
        <w:tc>
          <w:tcPr>
            <w:tcW w:w="7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F5E1A" w14:textId="079BC945" w:rsidR="00FF6721" w:rsidRPr="001E04E2" w:rsidRDefault="00FF6721" w:rsidP="00FF6721">
            <w:pPr>
              <w:rPr>
                <w:rFonts w:ascii="Sylfaen" w:eastAsia="Times New Roman" w:hAnsi="Sylfaen"/>
                <w:b/>
                <w:bCs/>
                <w:color w:val="000000"/>
                <w:sz w:val="20"/>
                <w:szCs w:val="20"/>
                <w:lang w:val="ka-GE"/>
              </w:rPr>
            </w:pPr>
            <w:r w:rsidRPr="001E04E2">
              <w:rPr>
                <w:rFonts w:ascii="Sylfaen" w:eastAsia="Times New Roman" w:hAnsi="Sylfaen"/>
                <w:b/>
                <w:bCs/>
                <w:color w:val="000000"/>
                <w:sz w:val="20"/>
                <w:szCs w:val="20"/>
                <w:lang w:val="ka-GE"/>
              </w:rPr>
              <w:t>დასახელება</w:t>
            </w:r>
          </w:p>
        </w:tc>
        <w:tc>
          <w:tcPr>
            <w:tcW w:w="1162" w:type="dxa"/>
            <w:tcBorders>
              <w:top w:val="single" w:sz="4" w:space="0" w:color="auto"/>
              <w:left w:val="nil"/>
              <w:bottom w:val="single" w:sz="4" w:space="0" w:color="auto"/>
              <w:right w:val="single" w:sz="4" w:space="0" w:color="auto"/>
            </w:tcBorders>
          </w:tcPr>
          <w:p w14:paraId="077FCF7A" w14:textId="77777777" w:rsidR="00FF6721" w:rsidRPr="001E04E2" w:rsidRDefault="00FF6721" w:rsidP="001E04E2">
            <w:pPr>
              <w:jc w:val="right"/>
              <w:rPr>
                <w:rFonts w:ascii="Sylfaen" w:eastAsia="Times New Roman" w:hAnsi="Sylfaen" w:cs="Sylfaen"/>
                <w:b/>
                <w:bCs/>
                <w:color w:val="000000"/>
                <w:sz w:val="20"/>
                <w:szCs w:val="20"/>
              </w:rPr>
            </w:pPr>
            <w:r w:rsidRPr="001E04E2">
              <w:rPr>
                <w:rFonts w:ascii="Sylfaen" w:eastAsia="Times New Roman" w:hAnsi="Sylfaen" w:cs="Sylfaen"/>
                <w:b/>
                <w:bCs/>
                <w:color w:val="000000"/>
                <w:sz w:val="20"/>
                <w:szCs w:val="20"/>
              </w:rPr>
              <w:t>ტარიფი</w:t>
            </w:r>
          </w:p>
          <w:p w14:paraId="72A12A6F" w14:textId="4D473DA2" w:rsidR="00FF6721" w:rsidRPr="001E04E2" w:rsidRDefault="00FF6721" w:rsidP="001E04E2">
            <w:pPr>
              <w:jc w:val="right"/>
              <w:rPr>
                <w:rFonts w:ascii="Sylfaen" w:eastAsia="Times New Roman" w:hAnsi="Sylfaen" w:cs="Sylfaen"/>
                <w:b/>
                <w:bCs/>
                <w:color w:val="000000"/>
                <w:sz w:val="20"/>
                <w:szCs w:val="20"/>
              </w:rPr>
            </w:pPr>
            <w:r w:rsidRPr="001E04E2">
              <w:rPr>
                <w:rFonts w:ascii="Sylfaen" w:eastAsia="Times New Roman" w:hAnsi="Sylfaen" w:cs="Sylfaen"/>
                <w:b/>
                <w:bCs/>
                <w:color w:val="000000"/>
                <w:sz w:val="20"/>
                <w:szCs w:val="20"/>
                <w:lang w:val="ka-GE"/>
              </w:rPr>
              <w:t>(ლარი)</w:t>
            </w:r>
          </w:p>
        </w:tc>
      </w:tr>
      <w:tr w:rsidR="00FF6721" w:rsidRPr="001E04E2" w14:paraId="24AD5281" w14:textId="77777777" w:rsidTr="001E04E2">
        <w:trPr>
          <w:trHeight w:val="315"/>
        </w:trPr>
        <w:tc>
          <w:tcPr>
            <w:tcW w:w="885" w:type="dxa"/>
            <w:tcBorders>
              <w:top w:val="nil"/>
              <w:left w:val="single" w:sz="4" w:space="0" w:color="auto"/>
              <w:bottom w:val="single" w:sz="4" w:space="0" w:color="auto"/>
              <w:right w:val="single" w:sz="4" w:space="0" w:color="auto"/>
            </w:tcBorders>
          </w:tcPr>
          <w:p w14:paraId="594ED04F" w14:textId="77777777" w:rsidR="00FF6721" w:rsidRPr="001E04E2" w:rsidRDefault="00FF6721" w:rsidP="00FF6721">
            <w:pPr>
              <w:rPr>
                <w:rFonts w:ascii="Sylfaen" w:eastAsia="Times New Roman" w:hAnsi="Sylfaen"/>
                <w:b/>
                <w:bCs/>
                <w:color w:val="000000"/>
                <w:sz w:val="20"/>
                <w:szCs w:val="20"/>
              </w:rPr>
            </w:pPr>
          </w:p>
        </w:tc>
        <w:tc>
          <w:tcPr>
            <w:tcW w:w="7343" w:type="dxa"/>
            <w:tcBorders>
              <w:top w:val="nil"/>
              <w:left w:val="single" w:sz="4" w:space="0" w:color="auto"/>
              <w:bottom w:val="single" w:sz="4" w:space="0" w:color="auto"/>
              <w:right w:val="single" w:sz="4" w:space="0" w:color="auto"/>
            </w:tcBorders>
            <w:shd w:val="clear" w:color="auto" w:fill="auto"/>
            <w:noWrap/>
            <w:vAlign w:val="bottom"/>
            <w:hideMark/>
          </w:tcPr>
          <w:p w14:paraId="07B75EA7" w14:textId="7AF43193" w:rsidR="00FF6721" w:rsidRPr="001E04E2" w:rsidRDefault="00FF6721" w:rsidP="00FF6721">
            <w:pPr>
              <w:rPr>
                <w:rFonts w:ascii="Sylfaen" w:eastAsia="Times New Roman" w:hAnsi="Sylfaen"/>
                <w:b/>
                <w:bCs/>
                <w:color w:val="000000"/>
                <w:sz w:val="20"/>
                <w:szCs w:val="20"/>
              </w:rPr>
            </w:pPr>
          </w:p>
        </w:tc>
        <w:tc>
          <w:tcPr>
            <w:tcW w:w="1162" w:type="dxa"/>
            <w:tcBorders>
              <w:top w:val="nil"/>
              <w:left w:val="single" w:sz="4" w:space="0" w:color="auto"/>
              <w:bottom w:val="single" w:sz="4" w:space="0" w:color="000000"/>
              <w:right w:val="single" w:sz="4" w:space="0" w:color="auto"/>
            </w:tcBorders>
          </w:tcPr>
          <w:p w14:paraId="2BE7931A" w14:textId="77777777" w:rsidR="00FF6721" w:rsidRPr="001E04E2" w:rsidRDefault="00FF6721" w:rsidP="001E04E2">
            <w:pPr>
              <w:jc w:val="right"/>
              <w:rPr>
                <w:rFonts w:ascii="Sylfaen" w:eastAsia="Times New Roman" w:hAnsi="Sylfaen"/>
                <w:b/>
                <w:bCs/>
                <w:color w:val="000000"/>
                <w:sz w:val="20"/>
                <w:szCs w:val="20"/>
              </w:rPr>
            </w:pPr>
          </w:p>
        </w:tc>
      </w:tr>
      <w:tr w:rsidR="00FF6721" w:rsidRPr="001E04E2" w14:paraId="20A22321" w14:textId="77777777" w:rsidTr="001E04E2">
        <w:trPr>
          <w:trHeight w:val="336"/>
        </w:trPr>
        <w:tc>
          <w:tcPr>
            <w:tcW w:w="885" w:type="dxa"/>
            <w:tcBorders>
              <w:top w:val="nil"/>
              <w:left w:val="single" w:sz="4" w:space="0" w:color="auto"/>
              <w:bottom w:val="single" w:sz="4" w:space="0" w:color="auto"/>
              <w:right w:val="single" w:sz="4" w:space="0" w:color="auto"/>
            </w:tcBorders>
          </w:tcPr>
          <w:p w14:paraId="1E17A3DF" w14:textId="510467F2"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b/>
                <w:bCs/>
                <w:color w:val="000000"/>
                <w:sz w:val="20"/>
                <w:szCs w:val="20"/>
              </w:rPr>
              <w:t>1CAR</w:t>
            </w:r>
          </w:p>
        </w:tc>
        <w:tc>
          <w:tcPr>
            <w:tcW w:w="7343" w:type="dxa"/>
            <w:tcBorders>
              <w:top w:val="nil"/>
              <w:left w:val="single" w:sz="4" w:space="0" w:color="auto"/>
              <w:bottom w:val="single" w:sz="4" w:space="0" w:color="auto"/>
              <w:right w:val="single" w:sz="4" w:space="0" w:color="auto"/>
            </w:tcBorders>
            <w:shd w:val="clear" w:color="auto" w:fill="auto"/>
            <w:vAlign w:val="bottom"/>
            <w:hideMark/>
          </w:tcPr>
          <w:p w14:paraId="2842D261" w14:textId="3F9A50B9"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olor w:val="000000"/>
                <w:sz w:val="20"/>
                <w:szCs w:val="20"/>
              </w:rPr>
              <w:t>I20-I25 -/-</w:t>
            </w:r>
            <w:r w:rsidRPr="001E04E2">
              <w:rPr>
                <w:rFonts w:ascii="Sylfaen" w:eastAsia="Times New Roman" w:hAnsi="Sylfaen" w:cs="Sylfaen"/>
                <w:color w:val="000000"/>
                <w:sz w:val="20"/>
                <w:szCs w:val="20"/>
              </w:rPr>
              <w:t>გულის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იშემიური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ავადმყოფობა</w:t>
            </w:r>
            <w:r w:rsidRPr="001E04E2">
              <w:rPr>
                <w:rFonts w:ascii="Sylfaen" w:eastAsia="Times New Roman" w:hAnsi="Sylfaen"/>
                <w:color w:val="000000"/>
                <w:sz w:val="20"/>
                <w:szCs w:val="20"/>
              </w:rPr>
              <w:t xml:space="preserve"> -/-FNDC1A - </w:t>
            </w:r>
            <w:r w:rsidRPr="001E04E2">
              <w:rPr>
                <w:rFonts w:ascii="Sylfaen" w:eastAsia="Times New Roman" w:hAnsi="Sylfaen" w:cs="Sylfaen"/>
                <w:color w:val="000000"/>
                <w:sz w:val="20"/>
                <w:szCs w:val="20"/>
              </w:rPr>
              <w:t>გულის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კორონარული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არტერიების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ანგიოგრაფია</w:t>
            </w:r>
          </w:p>
        </w:tc>
        <w:tc>
          <w:tcPr>
            <w:tcW w:w="1162" w:type="dxa"/>
            <w:tcBorders>
              <w:top w:val="nil"/>
              <w:left w:val="single" w:sz="4" w:space="0" w:color="auto"/>
              <w:bottom w:val="single" w:sz="4" w:space="0" w:color="000000"/>
              <w:right w:val="single" w:sz="4" w:space="0" w:color="auto"/>
            </w:tcBorders>
          </w:tcPr>
          <w:p w14:paraId="06FDD16F" w14:textId="028199E7"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650</w:t>
            </w:r>
          </w:p>
        </w:tc>
      </w:tr>
      <w:tr w:rsidR="00FF6721" w:rsidRPr="001E04E2" w14:paraId="5A68F066" w14:textId="77777777" w:rsidTr="001E04E2">
        <w:trPr>
          <w:trHeight w:val="315"/>
        </w:trPr>
        <w:tc>
          <w:tcPr>
            <w:tcW w:w="885" w:type="dxa"/>
            <w:tcBorders>
              <w:top w:val="nil"/>
              <w:left w:val="single" w:sz="4" w:space="0" w:color="auto"/>
              <w:bottom w:val="single" w:sz="4" w:space="0" w:color="auto"/>
              <w:right w:val="single" w:sz="4" w:space="0" w:color="auto"/>
            </w:tcBorders>
          </w:tcPr>
          <w:p w14:paraId="04A3808F" w14:textId="6858E61B"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2CAR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3DFDA2D2" w14:textId="7B303D10"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ბალონური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დილატაცია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კორონარული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ანგიოპლასტიკა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სტენტირება</w:t>
            </w:r>
            <w:r w:rsidRPr="001E04E2">
              <w:rPr>
                <w:rFonts w:ascii="Sylfaen" w:eastAsia="Times New Roman" w:hAnsi="Sylfaen"/>
                <w:color w:val="000000"/>
                <w:sz w:val="20"/>
                <w:szCs w:val="20"/>
              </w:rPr>
              <w:t>)</w:t>
            </w:r>
          </w:p>
        </w:tc>
        <w:tc>
          <w:tcPr>
            <w:tcW w:w="1162" w:type="dxa"/>
            <w:tcBorders>
              <w:top w:val="nil"/>
              <w:left w:val="single" w:sz="4" w:space="0" w:color="auto"/>
              <w:bottom w:val="single" w:sz="4" w:space="0" w:color="000000"/>
              <w:right w:val="single" w:sz="4" w:space="0" w:color="auto"/>
            </w:tcBorders>
          </w:tcPr>
          <w:p w14:paraId="69A527D5" w14:textId="586901CB"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3</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000</w:t>
            </w:r>
          </w:p>
        </w:tc>
      </w:tr>
      <w:tr w:rsidR="00FF6721" w:rsidRPr="001E04E2" w14:paraId="15E40E4D" w14:textId="77777777" w:rsidTr="001E04E2">
        <w:trPr>
          <w:trHeight w:val="315"/>
        </w:trPr>
        <w:tc>
          <w:tcPr>
            <w:tcW w:w="885" w:type="dxa"/>
            <w:tcBorders>
              <w:top w:val="nil"/>
              <w:left w:val="single" w:sz="4" w:space="0" w:color="auto"/>
              <w:bottom w:val="single" w:sz="4" w:space="0" w:color="auto"/>
              <w:right w:val="single" w:sz="4" w:space="0" w:color="auto"/>
            </w:tcBorders>
          </w:tcPr>
          <w:p w14:paraId="473AE7A4" w14:textId="001456DD"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3CAR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048C2932" w14:textId="76AF8980"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აორტო</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კორონარული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შუნტირება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გულის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კეთილთვისებიანი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სიმსივნის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ამოკვეთა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თრომბექტომია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აორტო</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კორონარული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შუნტირებით</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გარეშე</w:t>
            </w:r>
          </w:p>
        </w:tc>
        <w:tc>
          <w:tcPr>
            <w:tcW w:w="1162" w:type="dxa"/>
            <w:tcBorders>
              <w:top w:val="nil"/>
              <w:left w:val="single" w:sz="4" w:space="0" w:color="auto"/>
              <w:bottom w:val="single" w:sz="4" w:space="0" w:color="auto"/>
              <w:right w:val="single" w:sz="4" w:space="0" w:color="auto"/>
            </w:tcBorders>
          </w:tcPr>
          <w:p w14:paraId="0D96E095" w14:textId="2CA5EFEC"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8</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500</w:t>
            </w:r>
          </w:p>
        </w:tc>
      </w:tr>
      <w:tr w:rsidR="00FF6721" w:rsidRPr="001E04E2" w14:paraId="75A59318" w14:textId="77777777" w:rsidTr="001E04E2">
        <w:trPr>
          <w:trHeight w:val="1211"/>
        </w:trPr>
        <w:tc>
          <w:tcPr>
            <w:tcW w:w="885" w:type="dxa"/>
            <w:tcBorders>
              <w:top w:val="nil"/>
              <w:left w:val="single" w:sz="4" w:space="0" w:color="auto"/>
              <w:bottom w:val="single" w:sz="4" w:space="0" w:color="auto"/>
              <w:right w:val="single" w:sz="4" w:space="0" w:color="auto"/>
            </w:tcBorders>
          </w:tcPr>
          <w:p w14:paraId="4616BB37" w14:textId="5A13EE40"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4CAR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7C35CCCF" w14:textId="6372CC5B"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ერთი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სარქვლის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პლასტიკა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პროთეზირება</w:t>
            </w:r>
            <w:r w:rsidRPr="001E04E2">
              <w:rPr>
                <w:rFonts w:ascii="Sylfaen" w:eastAsia="Times New Roman" w:hAnsi="Sylfaen"/>
                <w:color w:val="000000"/>
                <w:sz w:val="20"/>
                <w:szCs w:val="20"/>
              </w:rPr>
              <w:t xml:space="preserve"> / </w:t>
            </w:r>
            <w:r w:rsidRPr="001E04E2">
              <w:rPr>
                <w:rFonts w:ascii="Sylfaen" w:eastAsia="Times New Roman" w:hAnsi="Sylfaen" w:cs="Sylfaen"/>
                <w:color w:val="000000"/>
                <w:sz w:val="20"/>
                <w:szCs w:val="20"/>
              </w:rPr>
              <w:t>გულის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კეთილთვისებიანი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სიმსივნის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ამოკვეთა</w:t>
            </w:r>
            <w:r w:rsidRPr="001E04E2">
              <w:rPr>
                <w:rFonts w:ascii="Sylfaen" w:eastAsia="Times New Roman" w:hAnsi="Sylfaen"/>
                <w:color w:val="000000"/>
                <w:sz w:val="20"/>
                <w:szCs w:val="20"/>
              </w:rPr>
              <w:t xml:space="preserve">, 1 </w:t>
            </w:r>
            <w:r w:rsidRPr="001E04E2">
              <w:rPr>
                <w:rFonts w:ascii="Sylfaen" w:eastAsia="Times New Roman" w:hAnsi="Sylfaen" w:cs="Sylfaen"/>
                <w:color w:val="000000"/>
                <w:sz w:val="20"/>
                <w:szCs w:val="20"/>
              </w:rPr>
              <w:t>სარქვლის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პლასტიკა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პროთეზირება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ერთი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სარქვლის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პლასტიკა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პროთეზირება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აორტო</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კორონარული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შუნტირება</w:t>
            </w:r>
            <w:r w:rsidRPr="001E04E2">
              <w:rPr>
                <w:rFonts w:ascii="Sylfaen" w:eastAsia="Times New Roman" w:hAnsi="Sylfaen"/>
                <w:color w:val="000000"/>
                <w:sz w:val="20"/>
                <w:szCs w:val="20"/>
              </w:rPr>
              <w:t xml:space="preserve"> / </w:t>
            </w:r>
            <w:r w:rsidRPr="001E04E2">
              <w:rPr>
                <w:rFonts w:ascii="Sylfaen" w:eastAsia="Times New Roman" w:hAnsi="Sylfaen" w:cs="Sylfaen"/>
                <w:color w:val="000000"/>
                <w:sz w:val="20"/>
                <w:szCs w:val="20"/>
              </w:rPr>
              <w:t>შეძენილი</w:t>
            </w:r>
            <w:r w:rsidRPr="001E04E2">
              <w:rPr>
                <w:rFonts w:ascii="Sylfaen" w:eastAsia="Times New Roman" w:hAnsi="Sylfaen"/>
                <w:color w:val="000000"/>
                <w:sz w:val="20"/>
                <w:szCs w:val="20"/>
              </w:rPr>
              <w:t xml:space="preserve"> VSD-</w:t>
            </w:r>
            <w:r w:rsidRPr="001E04E2">
              <w:rPr>
                <w:rFonts w:ascii="Sylfaen" w:eastAsia="Times New Roman" w:hAnsi="Sylfaen" w:cs="Sylfaen"/>
                <w:color w:val="000000"/>
                <w:sz w:val="20"/>
                <w:szCs w:val="20"/>
              </w:rPr>
              <w:t>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დახურვა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აორტო</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კორონარული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შუნტირებით</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გარეშე</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გულის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ანევრიზმის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გამო</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ოპერაცია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აორტო</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კორონარული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შუნტირებით</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გარეშე</w:t>
            </w:r>
            <w:r w:rsidRPr="001E04E2">
              <w:rPr>
                <w:rFonts w:ascii="Sylfaen" w:eastAsia="Times New Roman" w:hAnsi="Sylfaen"/>
                <w:color w:val="000000"/>
                <w:sz w:val="20"/>
                <w:szCs w:val="20"/>
              </w:rPr>
              <w:t xml:space="preserve"> ( </w:t>
            </w:r>
            <w:r w:rsidRPr="001E04E2">
              <w:rPr>
                <w:rFonts w:ascii="Sylfaen" w:eastAsia="Times New Roman" w:hAnsi="Sylfaen" w:cs="Sylfaen"/>
                <w:color w:val="000000"/>
                <w:sz w:val="20"/>
                <w:szCs w:val="20"/>
              </w:rPr>
              <w:t>მინითორაკოტომიით</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გარეშე</w:t>
            </w:r>
            <w:r w:rsidRPr="001E04E2">
              <w:rPr>
                <w:rFonts w:ascii="Sylfaen" w:eastAsia="Times New Roman" w:hAnsi="Sylfaen"/>
                <w:color w:val="000000"/>
                <w:sz w:val="20"/>
                <w:szCs w:val="20"/>
              </w:rPr>
              <w:t xml:space="preserve">) </w:t>
            </w:r>
          </w:p>
        </w:tc>
        <w:tc>
          <w:tcPr>
            <w:tcW w:w="1162" w:type="dxa"/>
            <w:tcBorders>
              <w:top w:val="nil"/>
              <w:left w:val="single" w:sz="4" w:space="0" w:color="auto"/>
              <w:bottom w:val="single" w:sz="4" w:space="0" w:color="000000"/>
              <w:right w:val="single" w:sz="4" w:space="0" w:color="auto"/>
            </w:tcBorders>
          </w:tcPr>
          <w:p w14:paraId="25825B7E" w14:textId="08B45151"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12</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000</w:t>
            </w:r>
          </w:p>
        </w:tc>
      </w:tr>
      <w:tr w:rsidR="00FF6721" w:rsidRPr="001E04E2" w14:paraId="476F1D42" w14:textId="77777777" w:rsidTr="001E04E2">
        <w:trPr>
          <w:trHeight w:val="1200"/>
        </w:trPr>
        <w:tc>
          <w:tcPr>
            <w:tcW w:w="885" w:type="dxa"/>
            <w:tcBorders>
              <w:top w:val="nil"/>
              <w:left w:val="single" w:sz="4" w:space="0" w:color="auto"/>
              <w:bottom w:val="single" w:sz="4" w:space="0" w:color="auto"/>
              <w:right w:val="single" w:sz="4" w:space="0" w:color="auto"/>
            </w:tcBorders>
          </w:tcPr>
          <w:p w14:paraId="6BCFDB57" w14:textId="48621072"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5CAR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659B700F" w14:textId="102B650A"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ორი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მეტი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სარქვლის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პლასტიკა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პროთეზირება</w:t>
            </w:r>
            <w:r w:rsidRPr="001E04E2">
              <w:rPr>
                <w:rFonts w:ascii="Sylfaen" w:eastAsia="Times New Roman" w:hAnsi="Sylfaen"/>
                <w:color w:val="000000"/>
                <w:sz w:val="20"/>
                <w:szCs w:val="20"/>
              </w:rPr>
              <w:t xml:space="preserve"> / </w:t>
            </w:r>
            <w:r w:rsidRPr="001E04E2">
              <w:rPr>
                <w:rFonts w:ascii="Sylfaen" w:eastAsia="Times New Roman" w:hAnsi="Sylfaen" w:cs="Sylfaen"/>
                <w:color w:val="000000"/>
                <w:sz w:val="20"/>
                <w:szCs w:val="20"/>
              </w:rPr>
              <w:t>გულის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კეთილთვისებიანი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სიმსივნის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ამოკვეთა</w:t>
            </w:r>
            <w:r w:rsidRPr="001E04E2">
              <w:rPr>
                <w:rFonts w:ascii="Sylfaen" w:eastAsia="Times New Roman" w:hAnsi="Sylfaen"/>
                <w:color w:val="000000"/>
                <w:sz w:val="20"/>
                <w:szCs w:val="20"/>
              </w:rPr>
              <w:t xml:space="preserve">, 2 </w:t>
            </w:r>
            <w:r w:rsidRPr="001E04E2">
              <w:rPr>
                <w:rFonts w:ascii="Sylfaen" w:eastAsia="Times New Roman" w:hAnsi="Sylfaen" w:cs="Sylfaen"/>
                <w:color w:val="000000"/>
                <w:sz w:val="20"/>
                <w:szCs w:val="20"/>
              </w:rPr>
              <w:t>და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მეტი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სარქვლის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პლასტიკა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პროთეზირება</w:t>
            </w:r>
            <w:r w:rsidRPr="001E04E2">
              <w:rPr>
                <w:rFonts w:ascii="Sylfaen" w:eastAsia="Times New Roman" w:hAnsi="Sylfaen"/>
                <w:color w:val="000000"/>
                <w:sz w:val="20"/>
                <w:szCs w:val="20"/>
              </w:rPr>
              <w:t xml:space="preserve">  / </w:t>
            </w:r>
            <w:r w:rsidRPr="001E04E2">
              <w:rPr>
                <w:rFonts w:ascii="Sylfaen" w:eastAsia="Times New Roman" w:hAnsi="Sylfaen" w:cs="Sylfaen"/>
                <w:color w:val="000000"/>
                <w:sz w:val="20"/>
                <w:szCs w:val="20"/>
              </w:rPr>
              <w:t>ორი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მეტი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სარქვლის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პლასტიკა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პროთეზირება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აორტო</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კორონარული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შუნტირება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მინითორაკოტომიით</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გარეშე</w:t>
            </w:r>
            <w:r w:rsidRPr="001E04E2">
              <w:rPr>
                <w:rFonts w:ascii="Sylfaen" w:eastAsia="Times New Roman" w:hAnsi="Sylfaen"/>
                <w:color w:val="000000"/>
                <w:sz w:val="20"/>
                <w:szCs w:val="20"/>
              </w:rPr>
              <w:t>)</w:t>
            </w:r>
          </w:p>
        </w:tc>
        <w:tc>
          <w:tcPr>
            <w:tcW w:w="1162" w:type="dxa"/>
            <w:tcBorders>
              <w:top w:val="nil"/>
              <w:left w:val="single" w:sz="4" w:space="0" w:color="auto"/>
              <w:bottom w:val="single" w:sz="4" w:space="0" w:color="000000"/>
              <w:right w:val="single" w:sz="4" w:space="0" w:color="auto"/>
            </w:tcBorders>
          </w:tcPr>
          <w:p w14:paraId="7FD7FF85" w14:textId="06FC211E"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13</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500</w:t>
            </w:r>
          </w:p>
        </w:tc>
      </w:tr>
      <w:tr w:rsidR="00FF6721" w:rsidRPr="001E04E2" w14:paraId="61D2E6F6" w14:textId="77777777" w:rsidTr="001E04E2">
        <w:trPr>
          <w:trHeight w:val="900"/>
        </w:trPr>
        <w:tc>
          <w:tcPr>
            <w:tcW w:w="885" w:type="dxa"/>
            <w:tcBorders>
              <w:top w:val="nil"/>
              <w:left w:val="single" w:sz="4" w:space="0" w:color="auto"/>
              <w:bottom w:val="single" w:sz="4" w:space="0" w:color="auto"/>
              <w:right w:val="single" w:sz="4" w:space="0" w:color="auto"/>
            </w:tcBorders>
          </w:tcPr>
          <w:p w14:paraId="35281447" w14:textId="68DA3DF6"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6CAR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25B8E67E" w14:textId="4D8341B6"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აორტის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ანევრიზმის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რეკონსტრუქცია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სისხლძარღვოვანი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პროთეზის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გამოყენებით</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აორტო</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კორონარულ</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შუნტირებასთან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ერთად</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გარეშე</w:t>
            </w:r>
            <w:r w:rsidRPr="001E04E2">
              <w:rPr>
                <w:rFonts w:ascii="Sylfaen" w:eastAsia="Times New Roman" w:hAnsi="Sylfaen"/>
                <w:color w:val="000000"/>
                <w:sz w:val="20"/>
                <w:szCs w:val="20"/>
              </w:rPr>
              <w:t xml:space="preserve"> / </w:t>
            </w:r>
            <w:r w:rsidRPr="001E04E2">
              <w:rPr>
                <w:rFonts w:ascii="Sylfaen" w:eastAsia="Times New Roman" w:hAnsi="Sylfaen" w:cs="Sylfaen"/>
                <w:color w:val="000000"/>
                <w:sz w:val="20"/>
                <w:szCs w:val="20"/>
              </w:rPr>
              <w:t>აორტის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ანევრიზმის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რეკონსტრუქცია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აორტის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სარქვლ</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ებ</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პლასტიკა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პროთეზირება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აორტო</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კორონარული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შუნტირებით</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გარეშე</w:t>
            </w:r>
            <w:r w:rsidRPr="001E04E2">
              <w:rPr>
                <w:rFonts w:ascii="Sylfaen" w:eastAsia="Times New Roman" w:hAnsi="Sylfaen"/>
                <w:color w:val="000000"/>
                <w:sz w:val="20"/>
                <w:szCs w:val="20"/>
              </w:rPr>
              <w:t xml:space="preserve"> </w:t>
            </w:r>
          </w:p>
        </w:tc>
        <w:tc>
          <w:tcPr>
            <w:tcW w:w="1162" w:type="dxa"/>
            <w:tcBorders>
              <w:top w:val="nil"/>
              <w:left w:val="single" w:sz="4" w:space="0" w:color="auto"/>
              <w:bottom w:val="single" w:sz="4" w:space="0" w:color="000000"/>
              <w:right w:val="single" w:sz="4" w:space="0" w:color="auto"/>
            </w:tcBorders>
          </w:tcPr>
          <w:p w14:paraId="2A101B89" w14:textId="00CC6671"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15</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500</w:t>
            </w:r>
          </w:p>
        </w:tc>
      </w:tr>
      <w:tr w:rsidR="00FF6721" w:rsidRPr="001E04E2" w14:paraId="30E55D13" w14:textId="77777777" w:rsidTr="001E04E2">
        <w:trPr>
          <w:trHeight w:val="315"/>
        </w:trPr>
        <w:tc>
          <w:tcPr>
            <w:tcW w:w="885" w:type="dxa"/>
            <w:tcBorders>
              <w:top w:val="nil"/>
              <w:left w:val="single" w:sz="4" w:space="0" w:color="auto"/>
              <w:bottom w:val="single" w:sz="4" w:space="0" w:color="auto"/>
              <w:right w:val="single" w:sz="4" w:space="0" w:color="auto"/>
            </w:tcBorders>
          </w:tcPr>
          <w:p w14:paraId="533BD8AC" w14:textId="31A5D1AF"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7CAR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43E4563A" w14:textId="00E45920"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გულის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აბერანტული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კერის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აბლაცია</w:t>
            </w:r>
          </w:p>
        </w:tc>
        <w:tc>
          <w:tcPr>
            <w:tcW w:w="1162" w:type="dxa"/>
            <w:tcBorders>
              <w:top w:val="nil"/>
              <w:left w:val="single" w:sz="4" w:space="0" w:color="auto"/>
              <w:bottom w:val="single" w:sz="4" w:space="0" w:color="000000"/>
              <w:right w:val="single" w:sz="4" w:space="0" w:color="auto"/>
            </w:tcBorders>
          </w:tcPr>
          <w:p w14:paraId="3B9EED7F" w14:textId="07A4CAB8"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3</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500</w:t>
            </w:r>
          </w:p>
        </w:tc>
      </w:tr>
      <w:tr w:rsidR="00FF6721" w:rsidRPr="001E04E2" w14:paraId="2AAA7A36" w14:textId="77777777" w:rsidTr="001E04E2">
        <w:trPr>
          <w:trHeight w:val="315"/>
        </w:trPr>
        <w:tc>
          <w:tcPr>
            <w:tcW w:w="885" w:type="dxa"/>
            <w:tcBorders>
              <w:top w:val="nil"/>
              <w:left w:val="single" w:sz="4" w:space="0" w:color="auto"/>
              <w:bottom w:val="single" w:sz="4" w:space="0" w:color="auto"/>
              <w:right w:val="single" w:sz="4" w:space="0" w:color="auto"/>
            </w:tcBorders>
          </w:tcPr>
          <w:p w14:paraId="232B88B5" w14:textId="351A7D9F"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8CAR</w:t>
            </w:r>
          </w:p>
        </w:tc>
        <w:tc>
          <w:tcPr>
            <w:tcW w:w="7343" w:type="dxa"/>
            <w:tcBorders>
              <w:top w:val="nil"/>
              <w:left w:val="single" w:sz="4" w:space="0" w:color="auto"/>
              <w:bottom w:val="single" w:sz="4" w:space="0" w:color="auto"/>
              <w:right w:val="single" w:sz="4" w:space="0" w:color="auto"/>
            </w:tcBorders>
            <w:shd w:val="clear" w:color="auto" w:fill="auto"/>
            <w:vAlign w:val="bottom"/>
            <w:hideMark/>
          </w:tcPr>
          <w:p w14:paraId="0139B37A" w14:textId="086198B2"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მაღალტექნოლოგიური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აბლაცია</w:t>
            </w:r>
          </w:p>
        </w:tc>
        <w:tc>
          <w:tcPr>
            <w:tcW w:w="1162" w:type="dxa"/>
            <w:tcBorders>
              <w:top w:val="nil"/>
              <w:left w:val="single" w:sz="4" w:space="0" w:color="auto"/>
              <w:bottom w:val="single" w:sz="4" w:space="0" w:color="000000"/>
              <w:right w:val="single" w:sz="4" w:space="0" w:color="auto"/>
            </w:tcBorders>
          </w:tcPr>
          <w:p w14:paraId="7A5F5AF1" w14:textId="7709D2B0"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12</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000</w:t>
            </w:r>
          </w:p>
        </w:tc>
      </w:tr>
      <w:tr w:rsidR="00FF6721" w:rsidRPr="001E04E2" w14:paraId="5D94ADFE" w14:textId="77777777" w:rsidTr="001E04E2">
        <w:trPr>
          <w:trHeight w:val="315"/>
        </w:trPr>
        <w:tc>
          <w:tcPr>
            <w:tcW w:w="885" w:type="dxa"/>
            <w:tcBorders>
              <w:top w:val="nil"/>
              <w:left w:val="single" w:sz="4" w:space="0" w:color="auto"/>
              <w:bottom w:val="single" w:sz="4" w:space="0" w:color="auto"/>
              <w:right w:val="single" w:sz="4" w:space="0" w:color="auto"/>
            </w:tcBorders>
          </w:tcPr>
          <w:p w14:paraId="0234B214" w14:textId="39DDFE52"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b/>
                <w:bCs/>
                <w:color w:val="000000"/>
                <w:sz w:val="20"/>
                <w:szCs w:val="20"/>
              </w:rPr>
              <w:t>9CAR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187EC485" w14:textId="20992963"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პეისმეიკერის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რიტმის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წარმმართველის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იმპლანტაცია</w:t>
            </w:r>
          </w:p>
        </w:tc>
        <w:tc>
          <w:tcPr>
            <w:tcW w:w="1162" w:type="dxa"/>
            <w:tcBorders>
              <w:top w:val="nil"/>
              <w:left w:val="single" w:sz="4" w:space="0" w:color="auto"/>
              <w:bottom w:val="single" w:sz="4" w:space="0" w:color="000000"/>
              <w:right w:val="single" w:sz="4" w:space="0" w:color="auto"/>
            </w:tcBorders>
          </w:tcPr>
          <w:p w14:paraId="404431E9" w14:textId="6E688391"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3</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400</w:t>
            </w:r>
          </w:p>
        </w:tc>
      </w:tr>
      <w:tr w:rsidR="00FF6721" w:rsidRPr="001E04E2" w14:paraId="4BEB254B" w14:textId="77777777" w:rsidTr="001E04E2">
        <w:trPr>
          <w:trHeight w:val="315"/>
        </w:trPr>
        <w:tc>
          <w:tcPr>
            <w:tcW w:w="885" w:type="dxa"/>
            <w:tcBorders>
              <w:top w:val="nil"/>
              <w:left w:val="single" w:sz="4" w:space="0" w:color="auto"/>
              <w:bottom w:val="single" w:sz="4" w:space="0" w:color="auto"/>
              <w:right w:val="single" w:sz="4" w:space="0" w:color="auto"/>
            </w:tcBorders>
          </w:tcPr>
          <w:p w14:paraId="3222F48E" w14:textId="6333237B"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10CAR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16B9270F" w14:textId="234BE87E"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სამ</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კამერიანი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პეისმეიკერის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იმპლანტაცია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დეფიბრილატორის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გარეშე</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რეიმპლანტაცია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მუდმივი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ეპიკარდიული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პეისმეკერის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იმპლანტაცია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გამოცვლა</w:t>
            </w:r>
          </w:p>
        </w:tc>
        <w:tc>
          <w:tcPr>
            <w:tcW w:w="1162" w:type="dxa"/>
            <w:vMerge w:val="restart"/>
            <w:tcBorders>
              <w:top w:val="nil"/>
              <w:left w:val="single" w:sz="4" w:space="0" w:color="auto"/>
              <w:right w:val="single" w:sz="4" w:space="0" w:color="auto"/>
            </w:tcBorders>
          </w:tcPr>
          <w:p w14:paraId="26EB56C5" w14:textId="78240BED"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12</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000</w:t>
            </w:r>
          </w:p>
        </w:tc>
      </w:tr>
      <w:tr w:rsidR="00FF6721" w:rsidRPr="001E04E2" w14:paraId="0ACF0655" w14:textId="77777777" w:rsidTr="001E04E2">
        <w:trPr>
          <w:trHeight w:val="315"/>
        </w:trPr>
        <w:tc>
          <w:tcPr>
            <w:tcW w:w="885" w:type="dxa"/>
            <w:tcBorders>
              <w:top w:val="nil"/>
              <w:left w:val="single" w:sz="4" w:space="0" w:color="auto"/>
              <w:bottom w:val="single" w:sz="4" w:space="0" w:color="auto"/>
              <w:right w:val="single" w:sz="4" w:space="0" w:color="auto"/>
            </w:tcBorders>
          </w:tcPr>
          <w:p w14:paraId="1BE7EFEA" w14:textId="0DF65328"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11CAR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6ADB64A5" w14:textId="7B4B8987"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ერთ</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ორ</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კამერიანი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კარდიოვერტერ</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დეფიბრილატორის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იმპლანტაცია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რეიმპლანტაცია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რესინქრონიზატორ</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დეფიბრილატორის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იმპლანტაცია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რეიმპლანტაცია</w:t>
            </w:r>
          </w:p>
        </w:tc>
        <w:tc>
          <w:tcPr>
            <w:tcW w:w="1162" w:type="dxa"/>
            <w:vMerge/>
            <w:tcBorders>
              <w:left w:val="single" w:sz="4" w:space="0" w:color="auto"/>
              <w:bottom w:val="single" w:sz="4" w:space="0" w:color="000000"/>
              <w:right w:val="single" w:sz="4" w:space="0" w:color="auto"/>
            </w:tcBorders>
          </w:tcPr>
          <w:p w14:paraId="330B926B" w14:textId="77777777" w:rsidR="00FF6721" w:rsidRPr="001E04E2" w:rsidRDefault="00FF6721" w:rsidP="001E04E2">
            <w:pPr>
              <w:jc w:val="right"/>
              <w:rPr>
                <w:rFonts w:ascii="Sylfaen" w:eastAsia="Times New Roman" w:hAnsi="Sylfaen"/>
                <w:b/>
                <w:bCs/>
                <w:color w:val="000000"/>
                <w:sz w:val="20"/>
                <w:szCs w:val="20"/>
              </w:rPr>
            </w:pPr>
          </w:p>
        </w:tc>
      </w:tr>
      <w:tr w:rsidR="00FF6721" w:rsidRPr="001E04E2" w14:paraId="697CC4A7" w14:textId="77777777" w:rsidTr="001E04E2">
        <w:trPr>
          <w:trHeight w:val="315"/>
        </w:trPr>
        <w:tc>
          <w:tcPr>
            <w:tcW w:w="885" w:type="dxa"/>
            <w:tcBorders>
              <w:top w:val="nil"/>
              <w:left w:val="single" w:sz="4" w:space="0" w:color="auto"/>
              <w:bottom w:val="single" w:sz="4" w:space="0" w:color="auto"/>
              <w:right w:val="single" w:sz="4" w:space="0" w:color="auto"/>
            </w:tcBorders>
          </w:tcPr>
          <w:p w14:paraId="3323DFA2" w14:textId="37DEA086"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12CAR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74A3548F" w14:textId="1CB05119"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ერთი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ორ</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კამერიანი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კარდიოვერტერ</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დეფიბრილატორის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ელექტროდის</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ების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გამოცვლა</w:t>
            </w:r>
            <w:r w:rsidRPr="001E04E2">
              <w:rPr>
                <w:rFonts w:ascii="Sylfaen" w:eastAsia="Times New Roman" w:hAnsi="Sylfaen"/>
                <w:color w:val="000000"/>
                <w:sz w:val="20"/>
                <w:szCs w:val="20"/>
              </w:rPr>
              <w:t xml:space="preserve"> / </w:t>
            </w:r>
            <w:r w:rsidRPr="001E04E2">
              <w:rPr>
                <w:rFonts w:ascii="Sylfaen" w:eastAsia="Times New Roman" w:hAnsi="Sylfaen" w:cs="Sylfaen"/>
                <w:color w:val="000000"/>
                <w:sz w:val="20"/>
                <w:szCs w:val="20"/>
              </w:rPr>
              <w:t>რესინქრონიზატორ</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დეფიბრილატორის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ელექტროდის</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ების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გამოცვლა</w:t>
            </w:r>
            <w:r w:rsidRPr="001E04E2">
              <w:rPr>
                <w:rFonts w:ascii="Sylfaen" w:eastAsia="Times New Roman" w:hAnsi="Sylfaen"/>
                <w:color w:val="000000"/>
                <w:sz w:val="20"/>
                <w:szCs w:val="20"/>
              </w:rPr>
              <w:t xml:space="preserve"> </w:t>
            </w:r>
          </w:p>
        </w:tc>
        <w:tc>
          <w:tcPr>
            <w:tcW w:w="1162" w:type="dxa"/>
            <w:tcBorders>
              <w:top w:val="nil"/>
              <w:left w:val="single" w:sz="4" w:space="0" w:color="auto"/>
              <w:bottom w:val="single" w:sz="4" w:space="0" w:color="000000"/>
              <w:right w:val="single" w:sz="4" w:space="0" w:color="auto"/>
            </w:tcBorders>
          </w:tcPr>
          <w:p w14:paraId="7D571C1E" w14:textId="4FB31D68"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3</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500</w:t>
            </w:r>
          </w:p>
        </w:tc>
      </w:tr>
      <w:tr w:rsidR="00FF6721" w:rsidRPr="001E04E2" w14:paraId="52AF150F" w14:textId="77777777" w:rsidTr="001E04E2">
        <w:trPr>
          <w:trHeight w:val="1295"/>
        </w:trPr>
        <w:tc>
          <w:tcPr>
            <w:tcW w:w="885" w:type="dxa"/>
            <w:tcBorders>
              <w:top w:val="nil"/>
              <w:left w:val="single" w:sz="4" w:space="0" w:color="auto"/>
              <w:bottom w:val="single" w:sz="4" w:space="0" w:color="auto"/>
              <w:right w:val="single" w:sz="4" w:space="0" w:color="auto"/>
            </w:tcBorders>
          </w:tcPr>
          <w:p w14:paraId="22C8C9F3" w14:textId="5F117B56"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b/>
                <w:bCs/>
                <w:color w:val="000000"/>
                <w:sz w:val="20"/>
                <w:szCs w:val="20"/>
              </w:rPr>
              <w:lastRenderedPageBreak/>
              <w:t>13CAR</w:t>
            </w:r>
          </w:p>
        </w:tc>
        <w:tc>
          <w:tcPr>
            <w:tcW w:w="7343" w:type="dxa"/>
            <w:tcBorders>
              <w:top w:val="nil"/>
              <w:left w:val="single" w:sz="4" w:space="0" w:color="auto"/>
              <w:bottom w:val="single" w:sz="4" w:space="0" w:color="auto"/>
              <w:right w:val="single" w:sz="4" w:space="0" w:color="auto"/>
            </w:tcBorders>
            <w:shd w:val="clear" w:color="auto" w:fill="auto"/>
            <w:vAlign w:val="bottom"/>
            <w:hideMark/>
          </w:tcPr>
          <w:p w14:paraId="26546764" w14:textId="1BC9AB99"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olor w:val="000000"/>
                <w:sz w:val="20"/>
                <w:szCs w:val="20"/>
              </w:rPr>
              <w:t xml:space="preserve">Z95.0/ I44 / I45 / I49 -/- </w:t>
            </w:r>
            <w:r w:rsidRPr="001E04E2">
              <w:rPr>
                <w:rFonts w:ascii="Sylfaen" w:eastAsia="Times New Roman" w:hAnsi="Sylfaen" w:cs="Sylfaen"/>
                <w:color w:val="000000"/>
                <w:sz w:val="20"/>
                <w:szCs w:val="20"/>
              </w:rPr>
              <w:t>გულის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ხელოვნური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რიტმის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გენერატორის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არსებობა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წინაგულ</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პარკუჭოვანი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ატრიო</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ვენტრიკულური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ჰისის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კონის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მარცხენა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ფეხის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ბლოკადა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გამტარობის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სხვა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დარღვევები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გულის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რითმის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სხვა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დარღვევები</w:t>
            </w:r>
            <w:r w:rsidRPr="001E04E2">
              <w:rPr>
                <w:rFonts w:ascii="Sylfaen" w:eastAsia="Times New Roman" w:hAnsi="Sylfaen"/>
                <w:color w:val="000000"/>
                <w:sz w:val="20"/>
                <w:szCs w:val="20"/>
              </w:rPr>
              <w:t xml:space="preserve"> -/- FPSJ00 - </w:t>
            </w:r>
            <w:r w:rsidRPr="001E04E2">
              <w:rPr>
                <w:rFonts w:ascii="Sylfaen" w:eastAsia="Times New Roman" w:hAnsi="Sylfaen" w:cs="Sylfaen"/>
                <w:color w:val="000000"/>
                <w:sz w:val="20"/>
                <w:szCs w:val="20"/>
              </w:rPr>
              <w:t>პეისმეკერის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პულსის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გენერატორის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ელექტროდის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რევიზია</w:t>
            </w:r>
            <w:r w:rsidRPr="001E04E2">
              <w:rPr>
                <w:rFonts w:ascii="Sylfaen" w:eastAsia="Times New Roman" w:hAnsi="Sylfaen"/>
                <w:color w:val="000000"/>
                <w:sz w:val="20"/>
                <w:szCs w:val="20"/>
              </w:rPr>
              <w:t xml:space="preserve">/ FPSE42 - </w:t>
            </w:r>
            <w:r w:rsidRPr="001E04E2">
              <w:rPr>
                <w:rFonts w:ascii="Sylfaen" w:eastAsia="Times New Roman" w:hAnsi="Sylfaen" w:cs="Sylfaen"/>
                <w:color w:val="000000"/>
                <w:sz w:val="20"/>
                <w:szCs w:val="20"/>
              </w:rPr>
              <w:t>წინაგულის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ტრანსვენური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ელექტროდის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იმპლანტაცია</w:t>
            </w:r>
            <w:r w:rsidRPr="001E04E2">
              <w:rPr>
                <w:rFonts w:ascii="Sylfaen" w:eastAsia="Times New Roman" w:hAnsi="Sylfaen"/>
                <w:color w:val="000000"/>
                <w:sz w:val="20"/>
                <w:szCs w:val="20"/>
              </w:rPr>
              <w:t xml:space="preserve">/ FPSE44 - </w:t>
            </w:r>
            <w:r w:rsidRPr="001E04E2">
              <w:rPr>
                <w:rFonts w:ascii="Sylfaen" w:eastAsia="Times New Roman" w:hAnsi="Sylfaen" w:cs="Sylfaen"/>
                <w:color w:val="000000"/>
                <w:sz w:val="20"/>
                <w:szCs w:val="20"/>
              </w:rPr>
              <w:t>პარკუჭის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ტრანსვენური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ელექტროდის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იმპლანტაცია</w:t>
            </w:r>
          </w:p>
        </w:tc>
        <w:tc>
          <w:tcPr>
            <w:tcW w:w="1162" w:type="dxa"/>
            <w:tcBorders>
              <w:top w:val="nil"/>
              <w:left w:val="single" w:sz="4" w:space="0" w:color="auto"/>
              <w:bottom w:val="single" w:sz="4" w:space="0" w:color="000000"/>
              <w:right w:val="single" w:sz="4" w:space="0" w:color="auto"/>
            </w:tcBorders>
          </w:tcPr>
          <w:p w14:paraId="1F130E69" w14:textId="032022A2"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1</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100</w:t>
            </w:r>
          </w:p>
        </w:tc>
      </w:tr>
      <w:tr w:rsidR="00FF6721" w:rsidRPr="001E04E2" w14:paraId="22D1324F" w14:textId="77777777" w:rsidTr="001E04E2">
        <w:trPr>
          <w:trHeight w:val="397"/>
        </w:trPr>
        <w:tc>
          <w:tcPr>
            <w:tcW w:w="885" w:type="dxa"/>
            <w:tcBorders>
              <w:top w:val="nil"/>
              <w:left w:val="single" w:sz="4" w:space="0" w:color="auto"/>
              <w:bottom w:val="single" w:sz="4" w:space="0" w:color="auto"/>
              <w:right w:val="single" w:sz="4" w:space="0" w:color="auto"/>
            </w:tcBorders>
          </w:tcPr>
          <w:p w14:paraId="27CE30A7" w14:textId="08C5BE02" w:rsidR="00FF6721" w:rsidRPr="001E04E2" w:rsidRDefault="00FF6721" w:rsidP="00FF6721">
            <w:pPr>
              <w:rPr>
                <w:rFonts w:ascii="Sylfaen" w:eastAsia="Times New Roman" w:hAnsi="Sylfaen" w:cs="Sylfaen"/>
                <w:color w:val="000000"/>
                <w:sz w:val="20"/>
                <w:szCs w:val="20"/>
              </w:rPr>
            </w:pPr>
            <w:r w:rsidRPr="001E04E2">
              <w:rPr>
                <w:rFonts w:ascii="Sylfaen" w:eastAsia="Times New Roman" w:hAnsi="Sylfaen"/>
                <w:b/>
                <w:bCs/>
                <w:color w:val="000000"/>
                <w:sz w:val="20"/>
                <w:szCs w:val="20"/>
              </w:rPr>
              <w:t>14CAR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14:paraId="55963BFC" w14:textId="0DDB0EA9"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s="Sylfaen"/>
                <w:color w:val="000000"/>
                <w:sz w:val="20"/>
                <w:szCs w:val="20"/>
              </w:rPr>
              <w:t>აღმავალი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აორტის</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აორტის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თაღის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ტრანსლუმინური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ანგიოპლასტიკა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და</w:t>
            </w:r>
            <w:r w:rsidRPr="001E04E2">
              <w:rPr>
                <w:rFonts w:ascii="Sylfaen" w:eastAsia="Times New Roman" w:hAnsi="Sylfaen"/>
                <w:color w:val="000000"/>
                <w:sz w:val="20"/>
                <w:szCs w:val="20"/>
              </w:rPr>
              <w:t>/</w:t>
            </w:r>
            <w:r w:rsidRPr="001E04E2">
              <w:rPr>
                <w:rFonts w:ascii="Sylfaen" w:eastAsia="Times New Roman" w:hAnsi="Sylfaen" w:cs="Sylfaen"/>
                <w:color w:val="000000"/>
                <w:sz w:val="20"/>
                <w:szCs w:val="20"/>
              </w:rPr>
              <w:t>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სტენტირება</w:t>
            </w:r>
          </w:p>
        </w:tc>
        <w:tc>
          <w:tcPr>
            <w:tcW w:w="1162" w:type="dxa"/>
            <w:tcBorders>
              <w:top w:val="nil"/>
              <w:left w:val="single" w:sz="4" w:space="0" w:color="auto"/>
              <w:bottom w:val="single" w:sz="4" w:space="0" w:color="000000"/>
              <w:right w:val="single" w:sz="4" w:space="0" w:color="auto"/>
            </w:tcBorders>
          </w:tcPr>
          <w:p w14:paraId="5FA81719" w14:textId="754CC90D" w:rsidR="00FF6721" w:rsidRPr="001E04E2" w:rsidRDefault="00FF6721" w:rsidP="001E04E2">
            <w:pPr>
              <w:jc w:val="right"/>
              <w:rPr>
                <w:rFonts w:ascii="Sylfaen" w:eastAsia="Times New Roman" w:hAnsi="Sylfaen"/>
                <w:b/>
                <w:bCs/>
                <w:sz w:val="20"/>
                <w:szCs w:val="20"/>
              </w:rPr>
            </w:pPr>
            <w:r w:rsidRPr="001E04E2">
              <w:rPr>
                <w:rFonts w:ascii="Sylfaen" w:eastAsia="Times New Roman" w:hAnsi="Sylfaen"/>
                <w:b/>
                <w:bCs/>
                <w:sz w:val="20"/>
                <w:szCs w:val="20"/>
              </w:rPr>
              <w:t>18,644</w:t>
            </w:r>
          </w:p>
        </w:tc>
      </w:tr>
      <w:tr w:rsidR="00FF6721" w:rsidRPr="001E04E2" w14:paraId="22A0423A" w14:textId="77777777" w:rsidTr="001E04E2">
        <w:trPr>
          <w:trHeight w:val="976"/>
        </w:trPr>
        <w:tc>
          <w:tcPr>
            <w:tcW w:w="885" w:type="dxa"/>
            <w:tcBorders>
              <w:top w:val="nil"/>
              <w:left w:val="single" w:sz="4" w:space="0" w:color="auto"/>
              <w:bottom w:val="single" w:sz="4" w:space="0" w:color="auto"/>
              <w:right w:val="single" w:sz="4" w:space="0" w:color="auto"/>
            </w:tcBorders>
          </w:tcPr>
          <w:p w14:paraId="5675B32C" w14:textId="551B558B"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b/>
                <w:bCs/>
                <w:color w:val="000000"/>
                <w:sz w:val="20"/>
                <w:szCs w:val="20"/>
              </w:rPr>
              <w:t>15CAR</w:t>
            </w:r>
          </w:p>
        </w:tc>
        <w:tc>
          <w:tcPr>
            <w:tcW w:w="7343" w:type="dxa"/>
            <w:tcBorders>
              <w:top w:val="nil"/>
              <w:left w:val="single" w:sz="4" w:space="0" w:color="auto"/>
              <w:bottom w:val="single" w:sz="4" w:space="0" w:color="auto"/>
              <w:right w:val="single" w:sz="4" w:space="0" w:color="auto"/>
            </w:tcBorders>
            <w:shd w:val="clear" w:color="auto" w:fill="auto"/>
            <w:vAlign w:val="bottom"/>
            <w:hideMark/>
          </w:tcPr>
          <w:p w14:paraId="4B39261F" w14:textId="4A41B97C" w:rsidR="00FF6721" w:rsidRPr="001E04E2" w:rsidRDefault="00FF6721" w:rsidP="00FF6721">
            <w:pPr>
              <w:rPr>
                <w:rFonts w:ascii="Sylfaen" w:eastAsia="Times New Roman" w:hAnsi="Sylfaen"/>
                <w:color w:val="000000"/>
                <w:sz w:val="20"/>
                <w:szCs w:val="20"/>
              </w:rPr>
            </w:pPr>
            <w:r w:rsidRPr="001E04E2">
              <w:rPr>
                <w:rFonts w:ascii="Sylfaen" w:eastAsia="Times New Roman" w:hAnsi="Sylfaen"/>
                <w:color w:val="000000"/>
                <w:sz w:val="20"/>
                <w:szCs w:val="20"/>
              </w:rPr>
              <w:t xml:space="preserve">I30-I32 -/- </w:t>
            </w:r>
            <w:r w:rsidRPr="001E04E2">
              <w:rPr>
                <w:rFonts w:ascii="Sylfaen" w:eastAsia="Times New Roman" w:hAnsi="Sylfaen" w:cs="Sylfaen"/>
                <w:color w:val="000000"/>
                <w:sz w:val="20"/>
                <w:szCs w:val="20"/>
              </w:rPr>
              <w:t>მწვავე</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პერიკარდიტი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პერიკარდიუმის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სხვა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ავადმყოფობები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პერიკარდიტი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განვითარებული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იმ</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ავადმყოფობათა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დროს</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რომლებიც</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შეტანილია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სხვა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რუბრიკებში</w:t>
            </w:r>
            <w:r w:rsidRPr="001E04E2">
              <w:rPr>
                <w:rFonts w:ascii="Sylfaen" w:eastAsia="Times New Roman" w:hAnsi="Sylfaen"/>
                <w:color w:val="000000"/>
                <w:sz w:val="20"/>
                <w:szCs w:val="20"/>
              </w:rPr>
              <w:t xml:space="preserve"> -/-  FESF10 - </w:t>
            </w:r>
            <w:r w:rsidRPr="001E04E2">
              <w:rPr>
                <w:rFonts w:ascii="Sylfaen" w:eastAsia="Times New Roman" w:hAnsi="Sylfaen" w:cs="Sylfaen"/>
                <w:color w:val="000000"/>
                <w:sz w:val="20"/>
                <w:szCs w:val="20"/>
              </w:rPr>
              <w:t>სუბტოტალური</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პერიკარდექტომია</w:t>
            </w:r>
            <w:r w:rsidRPr="001E04E2">
              <w:rPr>
                <w:rFonts w:ascii="Sylfaen" w:eastAsia="Times New Roman" w:hAnsi="Sylfaen"/>
                <w:color w:val="000000"/>
                <w:sz w:val="20"/>
                <w:szCs w:val="20"/>
              </w:rPr>
              <w:t xml:space="preserve">/ FESF20 - </w:t>
            </w:r>
            <w:r w:rsidRPr="001E04E2">
              <w:rPr>
                <w:rFonts w:ascii="Sylfaen" w:eastAsia="Times New Roman" w:hAnsi="Sylfaen" w:cs="Sylfaen"/>
                <w:color w:val="000000"/>
                <w:sz w:val="20"/>
                <w:szCs w:val="20"/>
              </w:rPr>
              <w:t>პერიკარდექტომია</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დეკორტიკაციასთან</w:t>
            </w:r>
            <w:r w:rsidRPr="001E04E2">
              <w:rPr>
                <w:rFonts w:ascii="Sylfaen" w:eastAsia="Times New Roman" w:hAnsi="Sylfaen"/>
                <w:color w:val="000000"/>
                <w:sz w:val="20"/>
                <w:szCs w:val="20"/>
              </w:rPr>
              <w:t xml:space="preserve"> </w:t>
            </w:r>
            <w:r w:rsidRPr="001E04E2">
              <w:rPr>
                <w:rFonts w:ascii="Sylfaen" w:eastAsia="Times New Roman" w:hAnsi="Sylfaen" w:cs="Sylfaen"/>
                <w:color w:val="000000"/>
                <w:sz w:val="20"/>
                <w:szCs w:val="20"/>
              </w:rPr>
              <w:t>ერთად</w:t>
            </w:r>
          </w:p>
        </w:tc>
        <w:tc>
          <w:tcPr>
            <w:tcW w:w="1162" w:type="dxa"/>
            <w:tcBorders>
              <w:top w:val="nil"/>
              <w:left w:val="single" w:sz="4" w:space="0" w:color="auto"/>
              <w:bottom w:val="single" w:sz="4" w:space="0" w:color="auto"/>
              <w:right w:val="single" w:sz="4" w:space="0" w:color="auto"/>
            </w:tcBorders>
          </w:tcPr>
          <w:p w14:paraId="7C67564E" w14:textId="278D4B9D" w:rsidR="00FF6721" w:rsidRPr="001E04E2" w:rsidRDefault="00FF6721" w:rsidP="001E04E2">
            <w:pPr>
              <w:jc w:val="right"/>
              <w:rPr>
                <w:rFonts w:ascii="Sylfaen" w:eastAsia="Times New Roman" w:hAnsi="Sylfaen"/>
                <w:b/>
                <w:bCs/>
                <w:color w:val="000000"/>
                <w:sz w:val="20"/>
                <w:szCs w:val="20"/>
              </w:rPr>
            </w:pPr>
            <w:r w:rsidRPr="001E04E2">
              <w:rPr>
                <w:rFonts w:ascii="Sylfaen" w:eastAsia="Times New Roman" w:hAnsi="Sylfaen"/>
                <w:b/>
                <w:bCs/>
                <w:color w:val="000000"/>
                <w:sz w:val="20"/>
                <w:szCs w:val="20"/>
              </w:rPr>
              <w:t>3</w:t>
            </w:r>
            <w:r w:rsidR="001E04E2">
              <w:rPr>
                <w:rFonts w:ascii="Sylfaen" w:eastAsia="Times New Roman" w:hAnsi="Sylfaen"/>
                <w:b/>
                <w:bCs/>
                <w:color w:val="000000"/>
                <w:sz w:val="20"/>
                <w:szCs w:val="20"/>
                <w:lang w:val="ka-GE"/>
              </w:rPr>
              <w:t>,</w:t>
            </w:r>
            <w:r w:rsidRPr="001E04E2">
              <w:rPr>
                <w:rFonts w:ascii="Sylfaen" w:eastAsia="Times New Roman" w:hAnsi="Sylfaen"/>
                <w:b/>
                <w:bCs/>
                <w:color w:val="000000"/>
                <w:sz w:val="20"/>
                <w:szCs w:val="20"/>
              </w:rPr>
              <w:t>450</w:t>
            </w:r>
          </w:p>
        </w:tc>
      </w:tr>
    </w:tbl>
    <w:p w14:paraId="659CC3A0" w14:textId="77777777" w:rsidR="001A0797" w:rsidRPr="008D1744" w:rsidRDefault="001A0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sectPr w:rsidR="001A0797" w:rsidRPr="008D174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ea Tavidashvili" w:date="2019-09-01T21:53:00Z" w:initials="TT">
    <w:p w14:paraId="630DEC07" w14:textId="21C0EC67" w:rsidR="00773869" w:rsidRPr="00773869" w:rsidRDefault="00773869">
      <w:pPr>
        <w:pStyle w:val="CommentText"/>
        <w:rPr>
          <w:rFonts w:ascii="Sylfaen" w:hAnsi="Sylfaen"/>
          <w:lang w:val="ka-GE"/>
        </w:rPr>
      </w:pPr>
      <w:r>
        <w:rPr>
          <w:rStyle w:val="CommentReference"/>
        </w:rPr>
        <w:annotationRef/>
      </w:r>
      <w:r>
        <w:rPr>
          <w:rFonts w:ascii="Sylfaen" w:hAnsi="Sylfaen"/>
          <w:lang w:val="ka-GE"/>
        </w:rPr>
        <w:t>ცხრილი გასაკეთებელია</w:t>
      </w:r>
    </w:p>
  </w:comment>
  <w:comment w:id="2" w:author="Tea Tavidashvili" w:date="2019-09-01T21:52:00Z" w:initials="TT">
    <w:p w14:paraId="11A9BD99" w14:textId="188574E8" w:rsidR="00773869" w:rsidRDefault="00773869" w:rsidP="00773869">
      <w:pPr>
        <w:pStyle w:val="ListParagraph"/>
        <w:autoSpaceDE/>
        <w:autoSpaceDN/>
        <w:adjustRightInd/>
        <w:spacing w:before="120" w:after="120" w:line="276" w:lineRule="auto"/>
        <w:ind w:left="0"/>
        <w:jc w:val="both"/>
      </w:pPr>
      <w:r>
        <w:rPr>
          <w:rStyle w:val="CommentReference"/>
        </w:rPr>
        <w:annotationRef/>
      </w:r>
      <w:r>
        <w:rPr>
          <w:rFonts w:ascii="Sylfaen" w:hAnsi="Sylfaen"/>
          <w:lang w:val="ka-GE"/>
        </w:rPr>
        <w:t>რას ნიშნავს გართულებები/განმეორებითი ოპერაციები? რამდენ ხანში ტარდება ძირითადი ინტერვენციიდან? და ა.შ.</w:t>
      </w:r>
    </w:p>
  </w:comment>
  <w:comment w:id="3" w:author="Tea Tavidashvili" w:date="2019-09-01T21:53:00Z" w:initials="TT">
    <w:p w14:paraId="52E2A2A6" w14:textId="269CA90C" w:rsidR="00773869" w:rsidRPr="00773869" w:rsidRDefault="00773869">
      <w:pPr>
        <w:pStyle w:val="CommentText"/>
        <w:rPr>
          <w:rFonts w:ascii="Sylfaen" w:hAnsi="Sylfaen"/>
          <w:lang w:val="ka-GE"/>
        </w:rPr>
      </w:pPr>
      <w:r>
        <w:rPr>
          <w:rStyle w:val="CommentReference"/>
        </w:rPr>
        <w:annotationRef/>
      </w:r>
      <w:r>
        <w:rPr>
          <w:rFonts w:ascii="Sylfaen" w:hAnsi="Sylfaen"/>
          <w:lang w:val="ka-GE"/>
        </w:rPr>
        <w:t>ამაზე არ გვიმსჯელია, ისევ გამონაკლისში რჩება წამლიანი სტენტი?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9897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D8AAD" w14:textId="77777777" w:rsidR="004B7726" w:rsidRDefault="004B7726" w:rsidP="0051293C">
      <w:r>
        <w:separator/>
      </w:r>
    </w:p>
  </w:endnote>
  <w:endnote w:type="continuationSeparator" w:id="0">
    <w:p w14:paraId="4025566C" w14:textId="77777777" w:rsidR="004B7726" w:rsidRDefault="004B7726"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4D910" w14:textId="77777777" w:rsidR="004B7726" w:rsidRDefault="004B7726" w:rsidP="0051293C">
      <w:r>
        <w:separator/>
      </w:r>
    </w:p>
  </w:footnote>
  <w:footnote w:type="continuationSeparator" w:id="0">
    <w:p w14:paraId="00AD5242" w14:textId="77777777" w:rsidR="004B7726" w:rsidRDefault="004B7726" w:rsidP="00512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A4058"/>
    <w:rsid w:val="000B20DF"/>
    <w:rsid w:val="00113741"/>
    <w:rsid w:val="00113B3F"/>
    <w:rsid w:val="0013128B"/>
    <w:rsid w:val="0019617F"/>
    <w:rsid w:val="001A0797"/>
    <w:rsid w:val="001E04E2"/>
    <w:rsid w:val="001E052F"/>
    <w:rsid w:val="0021578F"/>
    <w:rsid w:val="00237779"/>
    <w:rsid w:val="00242664"/>
    <w:rsid w:val="00254773"/>
    <w:rsid w:val="00274EBE"/>
    <w:rsid w:val="002F0E9E"/>
    <w:rsid w:val="002F35A6"/>
    <w:rsid w:val="00362812"/>
    <w:rsid w:val="003A4C35"/>
    <w:rsid w:val="003B3B50"/>
    <w:rsid w:val="003D57E1"/>
    <w:rsid w:val="004241DE"/>
    <w:rsid w:val="00427C5D"/>
    <w:rsid w:val="00432094"/>
    <w:rsid w:val="00482FB9"/>
    <w:rsid w:val="004B7726"/>
    <w:rsid w:val="0051293C"/>
    <w:rsid w:val="00545644"/>
    <w:rsid w:val="005647A0"/>
    <w:rsid w:val="005B7278"/>
    <w:rsid w:val="005E056B"/>
    <w:rsid w:val="005E4A83"/>
    <w:rsid w:val="00612F94"/>
    <w:rsid w:val="00621C38"/>
    <w:rsid w:val="00727D9D"/>
    <w:rsid w:val="00773869"/>
    <w:rsid w:val="00786451"/>
    <w:rsid w:val="007A69FA"/>
    <w:rsid w:val="008D1744"/>
    <w:rsid w:val="008D37E4"/>
    <w:rsid w:val="00910CC8"/>
    <w:rsid w:val="00A8786A"/>
    <w:rsid w:val="00A90625"/>
    <w:rsid w:val="00AB6D37"/>
    <w:rsid w:val="00AC0A52"/>
    <w:rsid w:val="00AF0485"/>
    <w:rsid w:val="00BA446E"/>
    <w:rsid w:val="00BB1131"/>
    <w:rsid w:val="00BB2584"/>
    <w:rsid w:val="00BD4525"/>
    <w:rsid w:val="00C140DA"/>
    <w:rsid w:val="00C714C3"/>
    <w:rsid w:val="00CB5590"/>
    <w:rsid w:val="00CC70A2"/>
    <w:rsid w:val="00DD00DB"/>
    <w:rsid w:val="00E00676"/>
    <w:rsid w:val="00F52C5A"/>
    <w:rsid w:val="00F65A1E"/>
    <w:rsid w:val="00F92A86"/>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3761</Words>
  <Characters>21441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25152</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dcterms:created xsi:type="dcterms:W3CDTF">2019-09-01T15:54:00Z</dcterms:created>
  <dcterms:modified xsi:type="dcterms:W3CDTF">2019-09-01T17:56:00Z</dcterms:modified>
</cp:coreProperties>
</file>